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204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3"/>
        <w:gridCol w:w="6488"/>
        <w:gridCol w:w="2462"/>
        <w:gridCol w:w="9383"/>
        <w:tblGridChange w:id="0">
          <w:tblGrid>
            <w:gridCol w:w="2073"/>
            <w:gridCol w:w="6488"/>
            <w:gridCol w:w="2462"/>
            <w:gridCol w:w="9383"/>
          </w:tblGrid>
        </w:tblGridChange>
      </w:tblGrid>
      <w:tr>
        <w:trPr>
          <w:cantSplit w:val="0"/>
          <w:tblHeader w:val="0"/>
        </w:trPr>
        <w:tc>
          <w:tcPr>
            <w:gridSpan w:val="4"/>
            <w:vAlign w:val="top"/>
          </w:tcPr>
          <w:p w:rsidR="00000000" w:rsidDel="00000000" w:rsidP="00000000" w:rsidRDefault="00000000" w:rsidRPr="00000000" w14:paraId="00000002">
            <w:pPr>
              <w:rPr>
                <w:vertAlign w:val="baseline"/>
              </w:rPr>
            </w:pPr>
            <w:r w:rsidDel="00000000" w:rsidR="00000000" w:rsidRPr="00000000">
              <w:rPr>
                <w:rFonts w:ascii="Verdana" w:cs="Verdana" w:eastAsia="Verdana" w:hAnsi="Verdana"/>
                <w:b w:val="1"/>
                <w:color w:val="333333"/>
                <w:sz w:val="28"/>
                <w:szCs w:val="28"/>
                <w:vertAlign w:val="baseline"/>
                <w:rtl w:val="0"/>
              </w:rPr>
              <w:t xml:space="preserve">Curriculum Vitae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06">
            <w:pPr>
              <w:spacing w:after="0" w:line="360" w:lineRule="auto"/>
              <w:rPr>
                <w:vertAlign w:val="baseline"/>
              </w:rPr>
            </w:pPr>
            <w:r w:rsidDel="00000000" w:rsidR="00000000" w:rsidRPr="00000000">
              <w:rPr>
                <w:rFonts w:ascii="Verdana" w:cs="Verdana" w:eastAsia="Verdana" w:hAnsi="Verdana"/>
                <w:b w:val="1"/>
                <w:i w:val="1"/>
                <w:color w:val="ff0000"/>
                <w:sz w:val="24"/>
                <w:szCs w:val="24"/>
                <w:vertAlign w:val="baseline"/>
                <w:rtl w:val="0"/>
              </w:rPr>
              <w:t xml:space="preserve">personal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Name</w:t>
            </w:r>
            <w:r w:rsidDel="00000000" w:rsidR="00000000" w:rsidRPr="00000000">
              <w:rPr>
                <w:rtl w:val="0"/>
              </w:rPr>
            </w:r>
          </w:p>
        </w:tc>
        <w:tc>
          <w:tcPr>
            <w:vAlign w:val="top"/>
          </w:tcPr>
          <w:p w:rsidR="00000000" w:rsidDel="00000000" w:rsidP="00000000" w:rsidRDefault="00000000" w:rsidRPr="00000000" w14:paraId="0000000B">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Mohamed Abdel-Salam El-Sakhawy</w:t>
            </w:r>
            <w:r w:rsidDel="00000000" w:rsidR="00000000" w:rsidRPr="00000000">
              <w:rPr>
                <w:rtl w:val="0"/>
              </w:rPr>
            </w:r>
          </w:p>
        </w:tc>
        <w:tc>
          <w:tcPr>
            <w:gridSpan w:val="2"/>
            <w:vMerge w:val="restart"/>
            <w:vAlign w:val="top"/>
          </w:tcPr>
          <w:p w:rsidR="00000000" w:rsidDel="00000000" w:rsidP="00000000" w:rsidRDefault="00000000" w:rsidRPr="00000000" w14:paraId="0000000C">
            <w:pPr>
              <w:spacing w:after="0" w:line="360" w:lineRule="auto"/>
              <w:rPr>
                <w:vertAlign w:val="baseline"/>
              </w:rPr>
            </w:pPr>
            <w:r w:rsidDel="00000000" w:rsidR="00000000" w:rsidRPr="00000000">
              <w:rPr>
                <w:rtl w:val="0"/>
              </w:rPr>
            </w:r>
          </w:p>
          <w:p w:rsidR="00000000" w:rsidDel="00000000" w:rsidP="00000000" w:rsidRDefault="00000000" w:rsidRPr="00000000" w14:paraId="0000000D">
            <w:pPr>
              <w:spacing w:after="0" w:line="360" w:lineRule="auto"/>
              <w:rPr>
                <w:vertAlign w:val="baseline"/>
              </w:rPr>
            </w:pPr>
            <w:r w:rsidDel="00000000" w:rsidR="00000000" w:rsidRPr="00000000">
              <w:rPr>
                <w:rFonts w:ascii="Times New Roman" w:cs="Times New Roman" w:eastAsia="Times New Roman" w:hAnsi="Times New Roman"/>
                <w:color w:val="000000"/>
                <w:sz w:val="2"/>
                <w:szCs w:val="2"/>
                <w:highlight w:val="black"/>
                <w:vertAlign w:val="baseline"/>
              </w:rPr>
              <w:drawing>
                <wp:inline distB="0" distT="0" distL="114300" distR="114300">
                  <wp:extent cx="1481455" cy="195834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1455" cy="19583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36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0">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Title</w:t>
            </w:r>
            <w:r w:rsidDel="00000000" w:rsidR="00000000" w:rsidRPr="00000000">
              <w:rPr>
                <w:rtl w:val="0"/>
              </w:rPr>
            </w:r>
          </w:p>
        </w:tc>
        <w:tc>
          <w:tcPr>
            <w:vAlign w:val="top"/>
          </w:tcPr>
          <w:p w:rsidR="00000000" w:rsidDel="00000000" w:rsidP="00000000" w:rsidRDefault="00000000" w:rsidRPr="00000000" w14:paraId="00000011">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Professor since May 1990</w:t>
            </w:r>
            <w:r w:rsidDel="00000000" w:rsidR="00000000" w:rsidRPr="00000000">
              <w:rPr>
                <w:rtl w:val="0"/>
              </w:rPr>
            </w:r>
          </w:p>
        </w:tc>
        <w:tc>
          <w:tcPr>
            <w:gridSpan w:val="2"/>
            <w:vMerge w:val="continue"/>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Date of birth</w:t>
            </w:r>
            <w:r w:rsidDel="00000000" w:rsidR="00000000" w:rsidRPr="00000000">
              <w:rPr>
                <w:rtl w:val="0"/>
              </w:rPr>
            </w:r>
          </w:p>
        </w:tc>
        <w:tc>
          <w:tcPr>
            <w:vAlign w:val="top"/>
          </w:tcPr>
          <w:p w:rsidR="00000000" w:rsidDel="00000000" w:rsidP="00000000" w:rsidRDefault="00000000" w:rsidRPr="00000000" w14:paraId="00000015">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23-7-1947</w:t>
            </w:r>
            <w:r w:rsidDel="00000000" w:rsidR="00000000" w:rsidRPr="00000000">
              <w:rPr>
                <w:rtl w:val="0"/>
              </w:rPr>
            </w:r>
          </w:p>
        </w:tc>
        <w:tc>
          <w:tcPr>
            <w:gridSpan w:val="2"/>
            <w:vMerge w:val="continue"/>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8">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Place of birth</w:t>
            </w:r>
            <w:r w:rsidDel="00000000" w:rsidR="00000000" w:rsidRPr="00000000">
              <w:rPr>
                <w:rtl w:val="0"/>
              </w:rPr>
            </w:r>
          </w:p>
        </w:tc>
        <w:tc>
          <w:tcPr>
            <w:vAlign w:val="top"/>
          </w:tcPr>
          <w:p w:rsidR="00000000" w:rsidDel="00000000" w:rsidP="00000000" w:rsidRDefault="00000000" w:rsidRPr="00000000" w14:paraId="00000019">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Cairo</w:t>
            </w:r>
            <w:r w:rsidDel="00000000" w:rsidR="00000000" w:rsidRPr="00000000">
              <w:rPr>
                <w:rtl w:val="0"/>
              </w:rPr>
            </w:r>
          </w:p>
        </w:tc>
        <w:tc>
          <w:tcPr>
            <w:gridSpan w:val="2"/>
            <w:vMerge w:val="continue"/>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1936" w:hRule="atLeast"/>
          <w:tblHeader w:val="0"/>
        </w:trPr>
        <w:tc>
          <w:tcPr>
            <w:vAlign w:val="top"/>
          </w:tcPr>
          <w:p w:rsidR="00000000" w:rsidDel="00000000" w:rsidP="00000000" w:rsidRDefault="00000000" w:rsidRPr="00000000" w14:paraId="0000001C">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Citizenship</w:t>
            </w:r>
            <w:r w:rsidDel="00000000" w:rsidR="00000000" w:rsidRPr="00000000">
              <w:rPr>
                <w:rtl w:val="0"/>
              </w:rPr>
            </w:r>
          </w:p>
        </w:tc>
        <w:tc>
          <w:tcPr>
            <w:vAlign w:val="top"/>
          </w:tcPr>
          <w:p w:rsidR="00000000" w:rsidDel="00000000" w:rsidP="00000000" w:rsidRDefault="00000000" w:rsidRPr="00000000" w14:paraId="0000001D">
            <w:pPr>
              <w:spacing w:after="0" w:line="360" w:lineRule="auto"/>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Egypt</w:t>
            </w:r>
            <w:r w:rsidDel="00000000" w:rsidR="00000000" w:rsidRPr="00000000">
              <w:rPr>
                <w:rtl w:val="0"/>
              </w:rPr>
            </w:r>
          </w:p>
        </w:tc>
        <w:tc>
          <w:tcPr>
            <w:gridSpan w:val="2"/>
            <w:vMerge w:val="continue"/>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20">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Contact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Home phone</w:t>
            </w:r>
            <w:r w:rsidDel="00000000" w:rsidR="00000000" w:rsidRPr="00000000">
              <w:rPr>
                <w:rtl w:val="0"/>
              </w:rPr>
            </w:r>
          </w:p>
        </w:tc>
        <w:tc>
          <w:tcPr>
            <w:gridSpan w:val="3"/>
            <w:vAlign w:val="top"/>
          </w:tcPr>
          <w:p w:rsidR="00000000" w:rsidDel="00000000" w:rsidP="00000000" w:rsidRDefault="00000000" w:rsidRPr="00000000" w14:paraId="00000025">
            <w:pPr>
              <w:spacing w:after="0" w:line="360" w:lineRule="auto"/>
              <w:rPr>
                <w:vertAlign w:val="baseline"/>
              </w:rPr>
            </w:pPr>
            <w:r w:rsidDel="00000000" w:rsidR="00000000" w:rsidRPr="00000000">
              <w:rPr>
                <w:rtl w:val="0"/>
              </w:rPr>
            </w:r>
          </w:p>
        </w:tc>
      </w:tr>
      <w:tr>
        <w:trPr>
          <w:cantSplit w:val="0"/>
          <w:trHeight w:val="467" w:hRule="atLeast"/>
          <w:tblHeader w:val="0"/>
        </w:trPr>
        <w:tc>
          <w:tcPr>
            <w:vAlign w:val="top"/>
          </w:tcPr>
          <w:p w:rsidR="00000000" w:rsidDel="00000000" w:rsidP="00000000" w:rsidRDefault="00000000" w:rsidRPr="00000000" w14:paraId="00000028">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Work phone</w:t>
            </w:r>
            <w:r w:rsidDel="00000000" w:rsidR="00000000" w:rsidRPr="00000000">
              <w:rPr>
                <w:rtl w:val="0"/>
              </w:rPr>
            </w:r>
          </w:p>
        </w:tc>
        <w:tc>
          <w:tcPr>
            <w:gridSpan w:val="3"/>
            <w:vAlign w:val="top"/>
          </w:tcPr>
          <w:p w:rsidR="00000000" w:rsidDel="00000000" w:rsidP="00000000" w:rsidRDefault="00000000" w:rsidRPr="00000000" w14:paraId="00000029">
            <w:pPr>
              <w:spacing w:after="0" w:line="36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C">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Mobile phone</w:t>
            </w:r>
            <w:r w:rsidDel="00000000" w:rsidR="00000000" w:rsidRPr="00000000">
              <w:rPr>
                <w:rtl w:val="0"/>
              </w:rPr>
            </w:r>
          </w:p>
        </w:tc>
        <w:tc>
          <w:tcPr>
            <w:gridSpan w:val="3"/>
            <w:vAlign w:val="top"/>
          </w:tcPr>
          <w:p w:rsidR="00000000" w:rsidDel="00000000" w:rsidP="00000000" w:rsidRDefault="00000000" w:rsidRPr="00000000" w14:paraId="0000002D">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+201227264520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0">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E-mail (s)</w:t>
            </w:r>
            <w:r w:rsidDel="00000000" w:rsidR="00000000" w:rsidRPr="00000000">
              <w:rPr>
                <w:rtl w:val="0"/>
              </w:rPr>
            </w:r>
          </w:p>
        </w:tc>
        <w:tc>
          <w:tcPr>
            <w:gridSpan w:val="3"/>
            <w:vAlign w:val="top"/>
          </w:tcPr>
          <w:p w:rsidR="00000000" w:rsidDel="00000000" w:rsidP="00000000" w:rsidRDefault="00000000" w:rsidRPr="00000000" w14:paraId="00000031">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profsakhawy@yahoo.com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vertAlign w:val="baseline"/>
                <w:rtl w:val="0"/>
              </w:rPr>
              <w:t xml:space="preserve">Web site (s)</w:t>
            </w:r>
            <w:r w:rsidDel="00000000" w:rsidR="00000000" w:rsidRPr="00000000">
              <w:rPr>
                <w:rtl w:val="0"/>
              </w:rPr>
            </w:r>
          </w:p>
        </w:tc>
        <w:tc>
          <w:tcPr>
            <w:gridSpan w:val="3"/>
            <w:vAlign w:val="top"/>
          </w:tcPr>
          <w:p w:rsidR="00000000" w:rsidDel="00000000" w:rsidP="00000000" w:rsidRDefault="00000000" w:rsidRPr="00000000" w14:paraId="00000035">
            <w:pPr>
              <w:spacing w:after="0" w:line="36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8">
            <w:pPr>
              <w:spacing w:after="0" w:line="360" w:lineRule="auto"/>
              <w:rPr>
                <w:rFonts w:ascii="Verdana" w:cs="Verdana" w:eastAsia="Verdana" w:hAnsi="Verdana"/>
                <w:b w:val="0"/>
                <w:vertAlign w:val="baseline"/>
              </w:rPr>
            </w:pPr>
            <w:r w:rsidDel="00000000" w:rsidR="00000000" w:rsidRPr="00000000">
              <w:rPr>
                <w:rFonts w:ascii="Verdana" w:cs="Verdana" w:eastAsia="Verdana" w:hAnsi="Verdana"/>
                <w:b w:val="1"/>
                <w:sz w:val="20"/>
                <w:szCs w:val="20"/>
                <w:vertAlign w:val="baseline"/>
                <w:rtl w:val="0"/>
              </w:rPr>
              <w:t xml:space="preserve">Current Address</w:t>
            </w:r>
            <w:r w:rsidDel="00000000" w:rsidR="00000000" w:rsidRPr="00000000">
              <w:rPr>
                <w:rtl w:val="0"/>
              </w:rPr>
            </w:r>
          </w:p>
        </w:tc>
        <w:tc>
          <w:tcPr>
            <w:gridSpan w:val="3"/>
            <w:vAlign w:val="top"/>
          </w:tcPr>
          <w:p w:rsidR="00000000" w:rsidDel="00000000" w:rsidP="00000000" w:rsidRDefault="00000000" w:rsidRPr="00000000" w14:paraId="00000039">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 Tahrir street, Dokki, Egypt</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3C">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Educational Qualifications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0">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1979 USSR-Leningrad veterinary Institute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4">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1973 Faculty Of Veterinary Medicine, Histology Department ,Cairo University</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8">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1970 Faculty Of Veterinary Medicine, Cairo University</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4C">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Academic Positions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0">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Demonstrator 1970</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4">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Assistant lecturer 1973</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8">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Lecturer   1980</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5C">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Assistant professor : 1985</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60">
            <w:pPr>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Professor: 1990</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64">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Thesis Title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68">
            <w:pPr>
              <w:shd w:fill="ffffff" w:val="clear"/>
              <w:spacing w:after="0" w:line="240" w:lineRule="auto"/>
              <w:rPr>
                <w:color w:val="333333"/>
                <w:sz w:val="24"/>
                <w:szCs w:val="24"/>
                <w:vertAlign w:val="baseline"/>
              </w:rPr>
            </w:pPr>
            <w:r w:rsidDel="00000000" w:rsidR="00000000" w:rsidRPr="00000000">
              <w:rPr>
                <w:rtl w:val="0"/>
              </w:rPr>
            </w:r>
          </w:p>
        </w:tc>
        <w:tc>
          <w:tcPr>
            <w:vAlign w:val="top"/>
          </w:tcPr>
          <w:p w:rsidR="00000000" w:rsidDel="00000000" w:rsidP="00000000" w:rsidRDefault="00000000" w:rsidRPr="00000000" w14:paraId="0000006B">
            <w:pPr>
              <w:spacing w:after="0" w:line="360" w:lineRule="auto"/>
              <w:rPr>
                <w:vertAlign w:val="baseline"/>
              </w:rPr>
            </w:pPr>
            <w:r w:rsidDel="00000000" w:rsidR="00000000" w:rsidRPr="00000000">
              <w:rPr>
                <w:rtl w:val="0"/>
              </w:rPr>
            </w:r>
          </w:p>
          <w:p w:rsidR="00000000" w:rsidDel="00000000" w:rsidP="00000000" w:rsidRDefault="00000000" w:rsidRPr="00000000" w14:paraId="0000006C">
            <w:pPr>
              <w:spacing w:after="0" w:line="360" w:lineRule="auto"/>
              <w:rPr>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6D">
            <w:pPr>
              <w:shd w:fill="ffffff" w:val="clear"/>
              <w:spacing w:after="0" w:line="240" w:lineRule="auto"/>
              <w:rPr>
                <w:rFonts w:ascii="Verdana" w:cs="Verdana" w:eastAsia="Verdana" w:hAnsi="Verdana"/>
                <w:b w:val="0"/>
                <w:color w:val="333333"/>
                <w:vertAlign w:val="baseline"/>
              </w:rPr>
            </w:pPr>
            <w:r w:rsidDel="00000000" w:rsidR="00000000" w:rsidRPr="00000000">
              <w:rPr>
                <w:rtl w:val="0"/>
              </w:rPr>
            </w:r>
          </w:p>
        </w:tc>
        <w:tc>
          <w:tcPr>
            <w:vAlign w:val="top"/>
          </w:tcPr>
          <w:p w:rsidR="00000000" w:rsidDel="00000000" w:rsidP="00000000" w:rsidRDefault="00000000" w:rsidRPr="00000000" w14:paraId="00000070">
            <w:pPr>
              <w:spacing w:after="0" w:line="360" w:lineRule="auto"/>
              <w:rPr>
                <w:vertAlign w:val="baseline"/>
              </w:rPr>
            </w:pPr>
            <w:r w:rsidDel="00000000" w:rsidR="00000000" w:rsidRPr="00000000">
              <w:rPr>
                <w:rtl w:val="0"/>
              </w:rPr>
            </w:r>
          </w:p>
          <w:p w:rsidR="00000000" w:rsidDel="00000000" w:rsidP="00000000" w:rsidRDefault="00000000" w:rsidRPr="00000000" w14:paraId="00000071">
            <w:pPr>
              <w:spacing w:after="0" w:line="360" w:lineRule="auto"/>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72">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Areas of experience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76">
            <w:pPr>
              <w:spacing w:after="0" w:line="240" w:lineRule="auto"/>
              <w:rPr>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Cytology &amp; Histology, Immunohistochemistry &amp; Ultrastructure of animals, birds &amp; fishes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7A">
            <w:pPr>
              <w:spacing w:after="0" w:line="360" w:lineRule="auto"/>
              <w:rPr>
                <w:vertAlign w:val="baseline"/>
              </w:rPr>
            </w:pPr>
            <w:r w:rsidDel="00000000" w:rsidR="00000000" w:rsidRPr="00000000">
              <w:rPr>
                <w:rFonts w:ascii="Verdana" w:cs="Verdana" w:eastAsia="Verdana" w:hAnsi="Verdana"/>
                <w:b w:val="1"/>
                <w:color w:val="ff0000"/>
                <w:vertAlign w:val="baseline"/>
                <w:rtl w:val="0"/>
              </w:rPr>
              <w:t xml:space="preserve">Projects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7E">
            <w:pPr>
              <w:spacing w:after="0" w:line="240" w:lineRule="auto"/>
              <w:ind w:left="360" w:firstLine="0"/>
              <w:rPr>
                <w:sz w:val="24"/>
                <w:szCs w:val="24"/>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82">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Awards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86">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Cairo University awards as senior supervisor for best Ph.D. thesis for 2010-2011</w:t>
            </w:r>
            <w:r w:rsidDel="00000000" w:rsidR="00000000" w:rsidRPr="00000000">
              <w:rPr>
                <w:rtl w:val="0"/>
              </w:rPr>
            </w:r>
          </w:p>
          <w:p w:rsidR="00000000" w:rsidDel="00000000" w:rsidP="00000000" w:rsidRDefault="00000000" w:rsidRPr="00000000" w14:paraId="00000087">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Cairo University awards for international scientific publication 2013</w:t>
            </w:r>
            <w:r w:rsidDel="00000000" w:rsidR="00000000" w:rsidRPr="00000000">
              <w:rPr>
                <w:rtl w:val="0"/>
              </w:rPr>
            </w:r>
          </w:p>
          <w:p w:rsidR="00000000" w:rsidDel="00000000" w:rsidP="00000000" w:rsidRDefault="00000000" w:rsidRPr="00000000" w14:paraId="00000088">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 Cairo University awards for international scientific publication 2016</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8C">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Professional Qualifications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90">
            <w:pPr>
              <w:shd w:fill="ffffff" w:val="clear"/>
              <w:spacing w:after="0" w:line="240" w:lineRule="auto"/>
              <w:rPr>
                <w:rFonts w:ascii="Verdana" w:cs="Verdana" w:eastAsia="Verdana" w:hAnsi="Verdana"/>
                <w:b w:val="0"/>
                <w:color w:val="000000"/>
                <w:vertAlign w:val="baseline"/>
              </w:rPr>
            </w:pPr>
            <w:r w:rsidDel="00000000" w:rsidR="00000000" w:rsidRPr="00000000">
              <w:rPr>
                <w:rFonts w:ascii="Verdana" w:cs="Verdana" w:eastAsia="Verdana" w:hAnsi="Verdana"/>
                <w:b w:val="1"/>
                <w:color w:val="000000"/>
                <w:vertAlign w:val="baseline"/>
                <w:rtl w:val="0"/>
              </w:rPr>
              <w:t xml:space="preserve">Conferences</w:t>
            </w:r>
            <w:r w:rsidDel="00000000" w:rsidR="00000000" w:rsidRPr="00000000">
              <w:rPr>
                <w:rtl w:val="0"/>
              </w:rPr>
            </w:r>
          </w:p>
          <w:p w:rsidR="00000000" w:rsidDel="00000000" w:rsidP="00000000" w:rsidRDefault="00000000" w:rsidRPr="00000000" w14:paraId="00000091">
            <w:pPr>
              <w:spacing w:after="0" w:line="240" w:lineRule="auto"/>
              <w:ind w:left="36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92">
            <w:pPr>
              <w:spacing w:after="0" w:line="240" w:lineRule="auto"/>
              <w:ind w:left="360" w:firstLine="0"/>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96">
            <w:pPr>
              <w:spacing w:after="0" w:line="360" w:lineRule="auto"/>
              <w:rPr>
                <w:rFonts w:ascii="Verdana" w:cs="Verdana" w:eastAsia="Verdana" w:hAnsi="Verdana"/>
                <w:b w:val="0"/>
                <w:color w:val="000000"/>
                <w:vertAlign w:val="baseline"/>
              </w:rPr>
            </w:pPr>
            <w:r w:rsidDel="00000000" w:rsidR="00000000" w:rsidRPr="00000000">
              <w:rPr>
                <w:rFonts w:ascii="Verdana" w:cs="Verdana" w:eastAsia="Verdana" w:hAnsi="Verdana"/>
                <w:b w:val="1"/>
                <w:color w:val="000000"/>
                <w:vertAlign w:val="baseline"/>
                <w:rtl w:val="0"/>
              </w:rPr>
              <w:t xml:space="preserve">Training courses</w:t>
            </w:r>
            <w:r w:rsidDel="00000000" w:rsidR="00000000" w:rsidRPr="00000000">
              <w:rPr>
                <w:rtl w:val="0"/>
              </w:rPr>
            </w:r>
          </w:p>
          <w:p w:rsidR="00000000" w:rsidDel="00000000" w:rsidP="00000000" w:rsidRDefault="00000000" w:rsidRPr="00000000" w14:paraId="00000097">
            <w:pPr>
              <w:spacing w:after="0" w:line="360" w:lineRule="auto"/>
              <w:rPr>
                <w:rFonts w:ascii="Verdana" w:cs="Verdana" w:eastAsia="Verdana" w:hAnsi="Verdana"/>
                <w:b w:val="0"/>
                <w:color w:val="000000"/>
                <w:vertAlign w:val="baseline"/>
              </w:rPr>
            </w:pPr>
            <w:r w:rsidDel="00000000" w:rsidR="00000000" w:rsidRPr="00000000">
              <w:rPr>
                <w:rtl w:val="0"/>
              </w:rPr>
            </w:r>
          </w:p>
          <w:p w:rsidR="00000000" w:rsidDel="00000000" w:rsidP="00000000" w:rsidRDefault="00000000" w:rsidRPr="00000000" w14:paraId="00000098">
            <w:pPr>
              <w:spacing w:after="0" w:line="240" w:lineRule="auto"/>
              <w:ind w:left="360" w:right="360" w:firstLine="0"/>
              <w:jc w:val="both"/>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9C">
            <w:pPr>
              <w:shd w:fill="ffffff" w:val="clear"/>
              <w:spacing w:after="0" w:line="240" w:lineRule="auto"/>
              <w:rPr>
                <w:rFonts w:ascii="Verdana" w:cs="Verdana" w:eastAsia="Verdana" w:hAnsi="Verdana"/>
                <w:b w:val="0"/>
                <w:color w:val="000000"/>
                <w:vertAlign w:val="baseline"/>
              </w:rPr>
            </w:pPr>
            <w:r w:rsidDel="00000000" w:rsidR="00000000" w:rsidRPr="00000000">
              <w:rPr>
                <w:rFonts w:ascii="Verdana" w:cs="Verdana" w:eastAsia="Verdana" w:hAnsi="Verdana"/>
                <w:b w:val="1"/>
                <w:color w:val="000000"/>
                <w:vertAlign w:val="baseline"/>
                <w:rtl w:val="0"/>
              </w:rPr>
              <w:t xml:space="preserve">Computer Skills</w:t>
            </w:r>
            <w:r w:rsidDel="00000000" w:rsidR="00000000" w:rsidRPr="00000000">
              <w:rPr>
                <w:rtl w:val="0"/>
              </w:rPr>
            </w:r>
          </w:p>
          <w:p w:rsidR="00000000" w:rsidDel="00000000" w:rsidP="00000000" w:rsidRDefault="00000000" w:rsidRPr="00000000" w14:paraId="0000009D">
            <w:pPr>
              <w:spacing w:after="0" w:line="360" w:lineRule="auto"/>
              <w:rPr>
                <w:vertAlign w:val="baseline"/>
              </w:rPr>
            </w:pPr>
            <w:r w:rsidDel="00000000" w:rsidR="00000000" w:rsidRPr="00000000">
              <w:rPr>
                <w:rtl w:val="0"/>
              </w:rPr>
            </w:r>
          </w:p>
          <w:p w:rsidR="00000000" w:rsidDel="00000000" w:rsidP="00000000" w:rsidRDefault="00000000" w:rsidRPr="00000000" w14:paraId="0000009E">
            <w:pPr>
              <w:spacing w:after="0" w:line="360" w:lineRule="auto"/>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A2">
            <w:pPr>
              <w:spacing w:after="0" w:line="360" w:lineRule="auto"/>
              <w:rPr>
                <w:rFonts w:ascii="Verdana" w:cs="Verdana" w:eastAsia="Verdana" w:hAnsi="Verdana"/>
                <w:b w:val="0"/>
                <w:color w:val="000000"/>
                <w:vertAlign w:val="baseline"/>
              </w:rPr>
            </w:pPr>
            <w:r w:rsidDel="00000000" w:rsidR="00000000" w:rsidRPr="00000000">
              <w:rPr>
                <w:rFonts w:ascii="Verdana" w:cs="Verdana" w:eastAsia="Verdana" w:hAnsi="Verdana"/>
                <w:b w:val="1"/>
                <w:color w:val="000000"/>
                <w:vertAlign w:val="baseline"/>
                <w:rtl w:val="0"/>
              </w:rPr>
              <w:t xml:space="preserve">Language Skills</w:t>
            </w:r>
            <w:r w:rsidDel="00000000" w:rsidR="00000000" w:rsidRPr="00000000">
              <w:rPr>
                <w:rtl w:val="0"/>
              </w:rPr>
            </w:r>
          </w:p>
          <w:p w:rsidR="00000000" w:rsidDel="00000000" w:rsidP="00000000" w:rsidRDefault="00000000" w:rsidRPr="00000000" w14:paraId="000000A3">
            <w:pPr>
              <w:spacing w:after="0" w:line="360" w:lineRule="auto"/>
              <w:rPr>
                <w:sz w:val="24"/>
                <w:szCs w:val="24"/>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A7">
            <w:pPr>
              <w:spacing w:after="0" w:line="360" w:lineRule="auto"/>
              <w:rPr>
                <w:vertAlign w:val="baseline"/>
              </w:rPr>
            </w:pPr>
            <w:r w:rsidDel="00000000" w:rsidR="00000000" w:rsidRPr="00000000">
              <w:rPr>
                <w:rFonts w:ascii="Verdana" w:cs="Verdana" w:eastAsia="Verdana" w:hAnsi="Verdana"/>
                <w:b w:val="1"/>
                <w:color w:val="ff0000"/>
                <w:vertAlign w:val="baseline"/>
                <w:rtl w:val="0"/>
              </w:rPr>
              <w:t xml:space="preserve">Professional Memberships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AB">
            <w:pPr>
              <w:spacing w:after="0" w:line="360" w:lineRule="auto"/>
              <w:rPr>
                <w:vertAlign w:val="baseline"/>
              </w:rPr>
            </w:pPr>
            <w:r w:rsidDel="00000000" w:rsidR="00000000" w:rsidRPr="00000000">
              <w:rPr>
                <w:rtl w:val="0"/>
              </w:rPr>
            </w:r>
          </w:p>
          <w:p w:rsidR="00000000" w:rsidDel="00000000" w:rsidP="00000000" w:rsidRDefault="00000000" w:rsidRPr="00000000" w14:paraId="000000AC">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Member at Egyptian Universities Promotion Committees (EUPC), committee of academic</w:t>
              <w:br w:type="textWrapping"/>
              <w:t xml:space="preserve">veterinary sciences (Anatomy, Histology &amp; Physiology) from 2019-2022 (Supreme council of</w:t>
              <w:br w:type="textWrapping"/>
              <w:t xml:space="preserve">universities).</w:t>
            </w:r>
            <w:r w:rsidDel="00000000" w:rsidR="00000000" w:rsidRPr="00000000">
              <w:rPr>
                <w:rtl w:val="0"/>
              </w:rPr>
            </w:r>
          </w:p>
          <w:p w:rsidR="00000000" w:rsidDel="00000000" w:rsidP="00000000" w:rsidRDefault="00000000" w:rsidRPr="00000000" w14:paraId="000000AD">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Reviewer at Egyptian Universities Promotion Committees (EUPC), committee of academic</w:t>
              <w:br w:type="textWrapping"/>
              <w:t xml:space="preserve">veterinary sciences (Anatomy, Histology &amp; Physiology) from 2008 till 2019</w:t>
            </w:r>
            <w:r w:rsidDel="00000000" w:rsidR="00000000" w:rsidRPr="00000000">
              <w:rPr>
                <w:rtl w:val="0"/>
              </w:rPr>
            </w:r>
          </w:p>
          <w:p w:rsidR="00000000" w:rsidDel="00000000" w:rsidP="00000000" w:rsidRDefault="00000000" w:rsidRPr="00000000" w14:paraId="000000AE">
            <w:pPr>
              <w:numPr>
                <w:ilvl w:val="0"/>
                <w:numId w:val="6"/>
              </w:numPr>
              <w:spacing w:after="0" w:line="240" w:lineRule="auto"/>
              <w:ind w:left="720" w:hanging="360"/>
              <w:rPr>
                <w:b w:val="0"/>
              </w:rPr>
            </w:pPr>
            <w:r w:rsidDel="00000000" w:rsidR="00000000" w:rsidRPr="00000000">
              <w:rPr>
                <w:rFonts w:ascii="Times New Roman" w:cs="Times New Roman" w:eastAsia="Times New Roman" w:hAnsi="Times New Roman"/>
                <w:b w:val="1"/>
                <w:sz w:val="24"/>
                <w:szCs w:val="24"/>
                <w:vertAlign w:val="baseline"/>
                <w:rtl w:val="0"/>
              </w:rPr>
              <w:t xml:space="preserve"> Visiting Professor, Department of Histology &amp; Human Genetics, Faculty of Medicine, Tripoli</w:t>
              <w:br w:type="textWrapping"/>
              <w:t xml:space="preserve">University (2003-2010)</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AF">
            <w:pPr>
              <w:numPr>
                <w:ilvl w:val="0"/>
                <w:numId w:val="6"/>
              </w:numPr>
              <w:bidi w:val="1"/>
              <w:spacing w:after="0" w:line="240" w:lineRule="auto"/>
              <w:ind w:left="720" w:right="0" w:hanging="360"/>
              <w:jc w:val="left"/>
              <w:rPr>
                <w:b w:val="0"/>
              </w:rPr>
            </w:pPr>
            <w:r w:rsidDel="00000000" w:rsidR="00000000" w:rsidRPr="00000000">
              <w:rPr>
                <w:rtl w:val="0"/>
              </w:rPr>
            </w:r>
            <w:r w:rsidDel="00000000" w:rsidR="00000000" w:rsidRPr="00000000">
              <w:rPr>
                <w:rFonts w:ascii="Times New Roman" w:cs="Times New Roman" w:eastAsia="Times New Roman" w:hAnsi="Times New Roman"/>
                <w:b w:val="1"/>
                <w:sz w:val="24"/>
                <w:szCs w:val="24"/>
                <w:vertAlign w:val="baseline"/>
                <w:rtl w:val="1"/>
              </w:rPr>
              <w:br w:type="textWrapping"/>
            </w:r>
            <w:r w:rsidDel="00000000" w:rsidR="00000000" w:rsidRPr="00000000">
              <w:rPr>
                <w:rFonts w:ascii="Times New Roman" w:cs="Times New Roman" w:eastAsia="Times New Roman" w:hAnsi="Times New Roman"/>
                <w:b w:val="1"/>
                <w:sz w:val="24"/>
                <w:szCs w:val="24"/>
                <w:vertAlign w:val="baseline"/>
                <w:rtl w:val="1"/>
              </w:rPr>
              <w:t xml:space="preserve">محكم</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علمى</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لجوائز</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الابداع</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العلمى</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لجامعه</w:t>
            </w:r>
            <w:r w:rsidDel="00000000" w:rsidR="00000000" w:rsidRPr="00000000">
              <w:rPr>
                <w:rFonts w:ascii="Times New Roman" w:cs="Times New Roman" w:eastAsia="Times New Roman" w:hAnsi="Times New Roman"/>
                <w:b w:val="1"/>
                <w:sz w:val="24"/>
                <w:szCs w:val="24"/>
                <w:vertAlign w:val="baseline"/>
                <w:rtl w:val="1"/>
              </w:rPr>
              <w:t xml:space="preserve"> </w:t>
            </w:r>
            <w:r w:rsidDel="00000000" w:rsidR="00000000" w:rsidRPr="00000000">
              <w:rPr>
                <w:rFonts w:ascii="Times New Roman" w:cs="Times New Roman" w:eastAsia="Times New Roman" w:hAnsi="Times New Roman"/>
                <w:b w:val="1"/>
                <w:sz w:val="24"/>
                <w:szCs w:val="24"/>
                <w:vertAlign w:val="baseline"/>
                <w:rtl w:val="1"/>
              </w:rPr>
              <w:t xml:space="preserve">المنصورة</w:t>
            </w:r>
            <w:r w:rsidDel="00000000" w:rsidR="00000000" w:rsidRPr="00000000">
              <w:rPr>
                <w:rtl w:val="0"/>
              </w:rPr>
            </w:r>
          </w:p>
          <w:p w:rsidR="00000000" w:rsidDel="00000000" w:rsidP="00000000" w:rsidRDefault="00000000" w:rsidRPr="00000000" w14:paraId="000000B0">
            <w:pPr>
              <w:spacing w:after="0" w:line="360" w:lineRule="auto"/>
              <w:rPr>
                <w:vertAlign w:val="baseline"/>
              </w:rPr>
            </w:pPr>
            <w:r w:rsidDel="00000000" w:rsidR="00000000" w:rsidRPr="00000000">
              <w:rPr>
                <w:rtl w:val="0"/>
              </w:rPr>
            </w:r>
          </w:p>
          <w:p w:rsidR="00000000" w:rsidDel="00000000" w:rsidP="00000000" w:rsidRDefault="00000000" w:rsidRPr="00000000" w14:paraId="000000B1">
            <w:pPr>
              <w:spacing w:after="0" w:line="360" w:lineRule="auto"/>
              <w:rPr>
                <w:vertAlign w:val="baseline"/>
              </w:rPr>
            </w:pPr>
            <w:r w:rsidDel="00000000" w:rsidR="00000000" w:rsidRPr="00000000">
              <w:rPr>
                <w:rtl w:val="0"/>
              </w:rPr>
            </w:r>
          </w:p>
          <w:p w:rsidR="00000000" w:rsidDel="00000000" w:rsidP="00000000" w:rsidRDefault="00000000" w:rsidRPr="00000000" w14:paraId="000000B2">
            <w:pPr>
              <w:spacing w:after="0" w:line="360" w:lineRule="auto"/>
              <w:rPr>
                <w:vertAlign w:val="baseline"/>
              </w:rPr>
            </w:pPr>
            <w:r w:rsidDel="00000000" w:rsidR="00000000" w:rsidRPr="00000000">
              <w:rPr>
                <w:rtl w:val="0"/>
              </w:rPr>
            </w:r>
          </w:p>
          <w:p w:rsidR="00000000" w:rsidDel="00000000" w:rsidP="00000000" w:rsidRDefault="00000000" w:rsidRPr="00000000" w14:paraId="000000B3">
            <w:pPr>
              <w:spacing w:after="0" w:line="360" w:lineRule="auto"/>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B7">
            <w:pPr>
              <w:spacing w:after="0" w:line="360" w:lineRule="auto"/>
              <w:rPr>
                <w:vertAlign w:val="baseline"/>
              </w:rPr>
            </w:pPr>
            <w:r w:rsidDel="00000000" w:rsidR="00000000" w:rsidRPr="00000000">
              <w:rPr>
                <w:rFonts w:ascii="Verdana" w:cs="Verdana" w:eastAsia="Verdana" w:hAnsi="Verdana"/>
                <w:b w:val="1"/>
                <w:i w:val="1"/>
                <w:color w:val="ff0000"/>
                <w:vertAlign w:val="baseline"/>
                <w:rtl w:val="0"/>
              </w:rPr>
              <w:t xml:space="preserve">Other activities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BB">
            <w:pPr>
              <w:spacing w:after="0" w:line="360" w:lineRule="auto"/>
              <w:rPr>
                <w:vertAlign w:val="baseline"/>
              </w:rPr>
            </w:pPr>
            <w:r w:rsidDel="00000000" w:rsidR="00000000" w:rsidRPr="00000000">
              <w:rPr>
                <w:rtl w:val="0"/>
              </w:rPr>
            </w:r>
          </w:p>
          <w:p w:rsidR="00000000" w:rsidDel="00000000" w:rsidP="00000000" w:rsidRDefault="00000000" w:rsidRPr="00000000" w14:paraId="000000BC">
            <w:pPr>
              <w:spacing w:after="0" w:line="360" w:lineRule="auto"/>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C0">
            <w:pPr>
              <w:shd w:fill="ffffff" w:val="clear"/>
              <w:spacing w:after="0" w:line="240" w:lineRule="auto"/>
              <w:jc w:val="both"/>
              <w:rPr>
                <w:b w:val="0"/>
                <w:vertAlign w:val="baseline"/>
              </w:rPr>
            </w:pPr>
            <w:r w:rsidDel="00000000" w:rsidR="00000000" w:rsidRPr="00000000">
              <w:rPr>
                <w:rFonts w:ascii="Times New Roman" w:cs="Times New Roman" w:eastAsia="Times New Roman" w:hAnsi="Times New Roman"/>
                <w:b w:val="1"/>
                <w:i w:val="1"/>
                <w:color w:val="ff0000"/>
                <w:sz w:val="24"/>
                <w:szCs w:val="24"/>
                <w:vertAlign w:val="baseline"/>
                <w:rtl w:val="0"/>
              </w:rPr>
              <w:t xml:space="preserve">List of publications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C1">
            <w:pPr>
              <w:spacing w:after="20" w:line="265" w:lineRule="auto"/>
              <w:ind w:left="715" w:hanging="10"/>
              <w:rPr>
                <w:vertAlign w:val="baseline"/>
              </w:rPr>
            </w:pPr>
            <w:r w:rsidDel="00000000" w:rsidR="00000000" w:rsidRPr="00000000">
              <w:rPr>
                <w:rtl w:val="0"/>
              </w:rPr>
            </w:r>
          </w:p>
          <w:p w:rsidR="00000000" w:rsidDel="00000000" w:rsidP="00000000" w:rsidRDefault="00000000" w:rsidRPr="00000000" w14:paraId="000000C2">
            <w:pPr>
              <w:spacing w:after="20" w:line="265" w:lineRule="auto"/>
              <w:rPr>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YEAR:2021</w:t>
            </w:r>
            <w:r w:rsidDel="00000000" w:rsidR="00000000" w:rsidRPr="00000000">
              <w:rPr>
                <w:rtl w:val="0"/>
              </w:rPr>
            </w:r>
          </w:p>
          <w:p w:rsidR="00000000" w:rsidDel="00000000" w:rsidP="00000000" w:rsidRDefault="00000000" w:rsidRPr="00000000" w14:paraId="000000C3">
            <w:pPr>
              <w:spacing w:after="20" w:line="265" w:lineRule="auto"/>
              <w:ind w:left="715" w:hanging="10"/>
              <w:rPr>
                <w:vertAlign w:val="baseline"/>
              </w:rPr>
            </w:pPr>
            <w:r w:rsidDel="00000000" w:rsidR="00000000" w:rsidRPr="00000000">
              <w:rPr>
                <w:rtl w:val="0"/>
              </w:rPr>
            </w:r>
          </w:p>
          <w:p w:rsidR="00000000" w:rsidDel="00000000" w:rsidP="00000000" w:rsidRDefault="00000000" w:rsidRPr="00000000" w14:paraId="000000C4">
            <w:pPr>
              <w:numPr>
                <w:ilvl w:val="0"/>
                <w:numId w:val="8"/>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Ahmed, Z.S.O., Hussein, S., Ghandour, R.A., Azouz, A.A. and El-Sakhawy, M.A., 2021. Evaluation of the effect of methotrexate on the hippocampus, cerebellum, liver, and kidneys of adult male albino rat: Histopathological, immunohistochemical and biochemical studies. Acta Histochemica, 123(2), p.151682.</w:t>
            </w: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b w:val="0"/>
                <w:color w:val="000000"/>
                <w:sz w:val="24"/>
                <w:szCs w:val="24"/>
                <w:vertAlign w:val="baseline"/>
              </w:rPr>
            </w:pPr>
            <w:hyperlink r:id="rId7">
              <w:r w:rsidDel="00000000" w:rsidR="00000000" w:rsidRPr="00000000">
                <w:rPr>
                  <w:rFonts w:ascii="Times New Roman" w:cs="Times New Roman" w:eastAsia="Times New Roman" w:hAnsi="Times New Roman"/>
                  <w:b w:val="1"/>
                  <w:color w:val="000000"/>
                  <w:sz w:val="24"/>
                  <w:szCs w:val="24"/>
                  <w:vertAlign w:val="baseline"/>
                  <w:rtl w:val="0"/>
                </w:rPr>
                <w:t xml:space="preserve"> </w:t>
              </w:r>
            </w:hyperlink>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YEAR:2020</w:t>
            </w:r>
            <w:r w:rsidDel="00000000" w:rsidR="00000000" w:rsidRPr="00000000">
              <w:rPr>
                <w:rFonts w:ascii="Times New Roman" w:cs="Times New Roman" w:eastAsia="Times New Roman" w:hAnsi="Times New Roman"/>
                <w:color w:val="1f3864"/>
                <w:sz w:val="24"/>
                <w:szCs w:val="24"/>
                <w:vertAlign w:val="baseline"/>
                <w:rtl w:val="0"/>
              </w:rPr>
              <w:br w:type="textWrapping"/>
            </w:r>
            <w:r w:rsidDel="00000000" w:rsidR="00000000" w:rsidRPr="00000000">
              <w:rPr>
                <w:rtl w:val="0"/>
              </w:rPr>
            </w:r>
          </w:p>
          <w:p w:rsidR="00000000" w:rsidDel="00000000" w:rsidP="00000000" w:rsidRDefault="00000000" w:rsidRPr="00000000" w14:paraId="000000C7">
            <w:pPr>
              <w:numPr>
                <w:ilvl w:val="0"/>
                <w:numId w:val="6"/>
              </w:numPr>
              <w:spacing w:after="0" w:line="240" w:lineRule="auto"/>
              <w:ind w:left="720" w:hanging="360"/>
              <w:jc w:val="both"/>
              <w:rPr>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69-Aya Mekkawy, Yasmin Hamdy, Abdel Azim khalaf and Mohamed ElSakhawy: Ameliorative effect of Nigella Sativa and Vitamin C on the thyroid gland and cerebellum of adult male albino rats exposed to monosodium glutamate (histological, immunohistochemical and biochemical studies). Tissue and cell, vol. 66, 1-14, 2020.</w:t>
            </w:r>
            <w:r w:rsidDel="00000000" w:rsidR="00000000" w:rsidRPr="00000000">
              <w:rPr>
                <w:rtl w:val="0"/>
              </w:rPr>
            </w:r>
          </w:p>
          <w:p w:rsidR="00000000" w:rsidDel="00000000" w:rsidP="00000000" w:rsidRDefault="00000000" w:rsidRPr="00000000" w14:paraId="000000C8">
            <w:pPr>
              <w:numPr>
                <w:ilvl w:val="0"/>
                <w:numId w:val="6"/>
              </w:numPr>
              <w:spacing w:after="0" w:line="240" w:lineRule="auto"/>
              <w:ind w:left="720" w:hanging="360"/>
              <w:jc w:val="both"/>
              <w:rPr>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68-El-Sakhawy M A,Sherif H,AbdelMowlla A and Dina Wagih Evaluation of the effect of platelet rich fibrin(PRF) on bone regeneration in the tibia of diabetic rats(histological and immunohistochemical studies) Egyptian Journal of Histology, vol 43(2) 2020. </w:t>
            </w:r>
            <w:r w:rsidDel="00000000" w:rsidR="00000000" w:rsidRPr="00000000">
              <w:rPr>
                <w:rtl w:val="0"/>
              </w:rPr>
            </w:r>
          </w:p>
          <w:p w:rsidR="00000000" w:rsidDel="00000000" w:rsidP="00000000" w:rsidRDefault="00000000" w:rsidRPr="00000000" w14:paraId="000000C9">
            <w:pPr>
              <w:spacing w:after="0" w:line="240" w:lineRule="auto"/>
              <w:ind w:left="72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0CA">
            <w:pPr>
              <w:spacing w:after="0" w:line="240" w:lineRule="auto"/>
              <w:ind w:left="360" w:firstLine="0"/>
              <w:jc w:val="both"/>
              <w:rPr>
                <w:rFonts w:ascii="Times New Roman" w:cs="Times New Roman" w:eastAsia="Times New Roman" w:hAnsi="Times New Roman"/>
                <w:b w:val="0"/>
                <w:color w:val="1f3864"/>
                <w:sz w:val="24"/>
                <w:szCs w:val="24"/>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 2019</w:t>
            </w: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CC">
            <w:pPr>
              <w:numPr>
                <w:ilvl w:val="0"/>
                <w:numId w:val="9"/>
              </w:numPr>
              <w:spacing w:after="0" w:line="240" w:lineRule="auto"/>
              <w:ind w:left="720" w:hanging="360"/>
              <w:jc w:val="both"/>
              <w:rPr>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67-El-Shamma M ,El-Sakhawy M A,El-Leithy E and Youssef H .Histological,Histochemical and Ultrastructural studies on the proventriculus of Ostrich.International Journal of Veterinary Sciences ,vol 8(4) pp 308-315,2019.</w:t>
            </w:r>
            <w:r w:rsidDel="00000000" w:rsidR="00000000" w:rsidRPr="00000000">
              <w:rPr>
                <w:rtl w:val="0"/>
              </w:rPr>
            </w:r>
          </w:p>
          <w:p w:rsidR="00000000" w:rsidDel="00000000" w:rsidP="00000000" w:rsidRDefault="00000000" w:rsidRPr="00000000" w14:paraId="000000CD">
            <w:pPr>
              <w:numPr>
                <w:ilvl w:val="0"/>
                <w:numId w:val="9"/>
              </w:numPr>
              <w:spacing w:after="0" w:line="240" w:lineRule="auto"/>
              <w:ind w:left="720" w:hanging="360"/>
              <w:jc w:val="both"/>
              <w:rPr>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66- Mohamed El-Sakhawy ,Dina W Mohamed ,Yasmine H Ahmed Histological and immunohistochemical evaluation of the effect of tartrazine on the cerebellum,submandibular glands and kidneys of adult male albino rats Environmental Science and Pollution Research.vol.26.issue 10 pp 9574-9584, 2019.</w:t>
            </w:r>
            <w:r w:rsidDel="00000000" w:rsidR="00000000" w:rsidRPr="00000000">
              <w:rPr>
                <w:rtl w:val="0"/>
              </w:rPr>
            </w:r>
          </w:p>
          <w:p w:rsidR="00000000" w:rsidDel="00000000" w:rsidP="00000000" w:rsidRDefault="00000000" w:rsidRPr="00000000" w14:paraId="000000CE">
            <w:pPr>
              <w:spacing w:after="0" w:line="240" w:lineRule="auto"/>
              <w:ind w:left="720" w:firstLine="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 2017</w:t>
            </w:r>
            <w:r w:rsidDel="00000000" w:rsidR="00000000" w:rsidRPr="00000000">
              <w:rPr>
                <w:rtl w:val="0"/>
              </w:rPr>
            </w:r>
          </w:p>
          <w:p w:rsidR="00000000" w:rsidDel="00000000" w:rsidP="00000000" w:rsidRDefault="00000000" w:rsidRPr="00000000" w14:paraId="000000D0">
            <w:pPr>
              <w:numPr>
                <w:ilvl w:val="0"/>
                <w:numId w:val="10"/>
              </w:numPr>
              <w:spacing w:after="0" w:line="240" w:lineRule="auto"/>
              <w:ind w:left="72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65- El-Sakhawy M A,Elyazeed G A and Mohamed A’’.Histological and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immunohistochemical studies on the submandibular salivary glands of male albino rats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after hexavalent chromium and vitamin C exposure’’.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Res.J.Pharm.Biol.Chem.Sci.vol.8.issue 4 pp 411-421, 2017.</w:t>
            </w: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14:paraId="000000D1">
            <w:pPr>
              <w:numPr>
                <w:ilvl w:val="0"/>
                <w:numId w:val="10"/>
              </w:numPr>
              <w:spacing w:after="0" w:line="240" w:lineRule="auto"/>
              <w:ind w:left="72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64- El-Sakhawy M.A.,Moussa M.H.G.,El-Saba A.and Tony A.M.: “PCNA and Ki-67</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Expression in the Rabbit Ovary during pregnancy”,</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Res.J.Pharm.Biol.Chem.Sci.,vol.8,issue 3,pp.1338-1347 ,2017.</w:t>
            </w:r>
            <w:r w:rsidDel="00000000" w:rsidR="00000000" w:rsidRPr="00000000">
              <w:rPr>
                <w:rtl w:val="0"/>
              </w:rPr>
            </w:r>
          </w:p>
          <w:p w:rsidR="00000000" w:rsidDel="00000000" w:rsidP="00000000" w:rsidRDefault="00000000" w:rsidRPr="00000000" w14:paraId="000000D2">
            <w:pPr>
              <w:spacing w:after="0" w:line="240" w:lineRule="auto"/>
              <w:ind w:left="720" w:firstLine="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0"/>
                <w:color w:val="1f3864"/>
                <w:sz w:val="24"/>
                <w:szCs w:val="24"/>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 2016</w:t>
            </w: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1f3864"/>
                <w:sz w:val="24"/>
                <w:szCs w:val="24"/>
                <w:vertAlign w:val="baseline"/>
              </w:rPr>
            </w:pPr>
            <w:r w:rsidDel="00000000" w:rsidR="00000000" w:rsidRPr="00000000">
              <w:rPr>
                <w:rtl w:val="0"/>
              </w:rPr>
            </w:r>
          </w:p>
          <w:p w:rsidR="00000000" w:rsidDel="00000000" w:rsidP="00000000" w:rsidRDefault="00000000" w:rsidRPr="00000000" w14:paraId="000000D5">
            <w:pPr>
              <w:numPr>
                <w:ilvl w:val="0"/>
                <w:numId w:val="1"/>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63- El-Sakhawy, M. A., A. Al-Sabaa, H. Abusaida, Y. Issa, and M.</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Moheb, "Immunohistochemical expression of proliferating cell nuclear antigen(PCNA) in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the parotid salivary glands of male albino rats after long administration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nutmeg", Res.J.Pharm.Biol.Chem.Sci, vol. 7, issue 5, pp. 187-199, 2016.</w:t>
            </w:r>
            <w:r w:rsidDel="00000000" w:rsidR="00000000" w:rsidRPr="00000000">
              <w:rPr>
                <w:rtl w:val="0"/>
              </w:rPr>
            </w:r>
          </w:p>
          <w:p w:rsidR="00000000" w:rsidDel="00000000" w:rsidP="00000000" w:rsidRDefault="00000000" w:rsidRPr="00000000" w14:paraId="000000D6">
            <w:pPr>
              <w:numPr>
                <w:ilvl w:val="0"/>
                <w:numId w:val="1"/>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62- Moussa, I., M., M. El-Sakhawy, A. El-Saba, and A. Tony, "Micromorphological study of the corpus luteum of the rabbit during pregnancy", Veterinary Medical Journal, vol. 62, issue 4, pp. 105-119, 2016.</w:t>
            </w:r>
            <w:r w:rsidDel="00000000" w:rsidR="00000000" w:rsidRPr="00000000">
              <w:rPr>
                <w:rtl w:val="0"/>
              </w:rPr>
            </w:r>
          </w:p>
          <w:p w:rsidR="00000000" w:rsidDel="00000000" w:rsidP="00000000" w:rsidRDefault="00000000" w:rsidRPr="00000000" w14:paraId="000000D7">
            <w:pPr>
              <w:numPr>
                <w:ilvl w:val="0"/>
                <w:numId w:val="1"/>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61- El-Sakhawy, M., M. Moussa, I., A. El-Saba, and A. Tony, "Microscopical structure of the corpus luteum of rabbit during postpartum", Veterinary Medical Journal, vol. 62, issue 4, pp. 95-104, 2016.</w:t>
            </w:r>
            <w:r w:rsidDel="00000000" w:rsidR="00000000" w:rsidRPr="00000000">
              <w:rPr>
                <w:rtl w:val="0"/>
              </w:rPr>
            </w:r>
          </w:p>
          <w:p w:rsidR="00000000" w:rsidDel="00000000" w:rsidP="00000000" w:rsidRDefault="00000000" w:rsidRPr="00000000" w14:paraId="000000D8">
            <w:pPr>
              <w:numPr>
                <w:ilvl w:val="0"/>
                <w:numId w:val="1"/>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60- El-Sakhawy, M., M. ElShamaa, S. Hussein, A. A. Elsabaa, and Y. Ahmed, "Seasonal histomorphometric studies on the epididymal duct of the one-humped camel", International Journal Of Biology,Pharmacy and Allied Sciences, vol. 5, issue 1, pp. 362-375, 2016.</w:t>
            </w:r>
            <w:r w:rsidDel="00000000" w:rsidR="00000000" w:rsidRPr="00000000">
              <w:rPr>
                <w:rtl w:val="0"/>
              </w:rPr>
            </w:r>
          </w:p>
          <w:p w:rsidR="00000000" w:rsidDel="00000000" w:rsidP="00000000" w:rsidRDefault="00000000" w:rsidRPr="00000000" w14:paraId="000000D9">
            <w:pPr>
              <w:numPr>
                <w:ilvl w:val="0"/>
                <w:numId w:val="1"/>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59- El-Sakhawy, M. A., M. El-Shamaa, A. Abdrabou, and A. Mekkawy, "Some histological studies on the exocrine pancreas of Buffalo", International Journal of Biology,Pharmacy and Allied Sciences, vol. 5, issue 6, pp. 1176-1184, 2016.</w:t>
            </w:r>
            <w:r w:rsidDel="00000000" w:rsidR="00000000" w:rsidRPr="00000000">
              <w:rPr>
                <w:rtl w:val="0"/>
              </w:rPr>
            </w:r>
          </w:p>
          <w:p w:rsidR="00000000" w:rsidDel="00000000" w:rsidP="00000000" w:rsidRDefault="00000000" w:rsidRPr="00000000" w14:paraId="000000DA">
            <w:pPr>
              <w:spacing w:after="0" w:line="240" w:lineRule="auto"/>
              <w:ind w:left="720" w:firstLine="0"/>
              <w:rPr>
                <w:rFonts w:ascii="Times New Roman" w:cs="Times New Roman" w:eastAsia="Times New Roman" w:hAnsi="Times New Roman"/>
                <w:b w:val="0"/>
                <w:color w:val="1f3864"/>
                <w:sz w:val="24"/>
                <w:szCs w:val="24"/>
                <w:vertAlign w:val="baseline"/>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0"/>
                <w:color w:val="1f3864"/>
                <w:sz w:val="24"/>
                <w:szCs w:val="24"/>
                <w:vertAlign w:val="baseline"/>
              </w:rPr>
            </w:pPr>
            <w:r w:rsidDel="00000000" w:rsidR="00000000" w:rsidRPr="00000000">
              <w:rPr>
                <w:rFonts w:ascii="Times New Roman" w:cs="Times New Roman" w:eastAsia="Times New Roman" w:hAnsi="Times New Roman"/>
                <w:b w:val="1"/>
                <w:color w:val="1f3864"/>
                <w:sz w:val="24"/>
                <w:szCs w:val="24"/>
                <w:vertAlign w:val="baseline"/>
                <w:rtl w:val="0"/>
              </w:rPr>
              <w:t xml:space="preserve">YEAR 2015</w:t>
            </w:r>
            <w:r w:rsidDel="00000000" w:rsidR="00000000" w:rsidRPr="00000000">
              <w:rPr>
                <w:rtl w:val="0"/>
              </w:rPr>
            </w:r>
          </w:p>
          <w:p w:rsidR="00000000" w:rsidDel="00000000" w:rsidP="00000000" w:rsidRDefault="00000000" w:rsidRPr="00000000" w14:paraId="000000DC">
            <w:pPr>
              <w:spacing w:after="0" w:line="240" w:lineRule="auto"/>
              <w:ind w:left="720" w:firstLine="0"/>
              <w:rPr>
                <w:rFonts w:ascii="Times New Roman" w:cs="Times New Roman" w:eastAsia="Times New Roman" w:hAnsi="Times New Roman"/>
                <w:b w:val="0"/>
                <w:color w:val="1f3864"/>
                <w:sz w:val="24"/>
                <w:szCs w:val="24"/>
                <w:vertAlign w:val="baseline"/>
              </w:rPr>
            </w:pPr>
            <w:r w:rsidDel="00000000" w:rsidR="00000000" w:rsidRPr="00000000">
              <w:rPr>
                <w:rtl w:val="0"/>
              </w:rPr>
            </w:r>
          </w:p>
          <w:p w:rsidR="00000000" w:rsidDel="00000000" w:rsidP="00000000" w:rsidRDefault="00000000" w:rsidRPr="00000000" w14:paraId="000000DD">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58- El-Sakhawy, M., M. Omnia, S. Hussein, and M. El-Shamma, "Histological histochemical and immunohistochemical evaluation of the effect of long term administration of aspartame  the liver of male albino rats", International conference of risk assessment application in food matrix and feed and</w:t>
            </w:r>
            <w:r w:rsidDel="00000000" w:rsidR="00000000" w:rsidRPr="00000000">
              <w:rPr>
                <w:rtl w:val="0"/>
              </w:rPr>
            </w:r>
          </w:p>
          <w:p w:rsidR="00000000" w:rsidDel="00000000" w:rsidP="00000000" w:rsidRDefault="00000000" w:rsidRPr="00000000" w14:paraId="000000DE">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1"/>
              </w:rPr>
              <w:t xml:space="preserve">المركز</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الاقليمي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للاغزية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و</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الاعلاف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و</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مركز</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البحوث</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الزراعية</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its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impact</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on</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human</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and</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animal</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health</w:t>
            </w:r>
            <w:r w:rsidDel="00000000" w:rsidR="00000000" w:rsidRPr="00000000">
              <w:rPr>
                <w:rtl w:val="0"/>
              </w:rPr>
            </w:r>
          </w:p>
          <w:p w:rsidR="00000000" w:rsidDel="00000000" w:rsidP="00000000" w:rsidRDefault="00000000" w:rsidRPr="00000000" w14:paraId="000000DF">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May</w:t>
            </w:r>
            <w:r w:rsidDel="00000000" w:rsidR="00000000" w:rsidRPr="00000000">
              <w:rPr>
                <w:rFonts w:ascii="Times New Roman" w:cs="Times New Roman" w:eastAsia="Times New Roman" w:hAnsi="Times New Roman"/>
                <w:b w:val="1"/>
                <w:color w:val="000000"/>
                <w:sz w:val="24"/>
                <w:szCs w:val="24"/>
                <w:vertAlign w:val="baseline"/>
                <w:rtl w:val="0"/>
              </w:rPr>
              <w:t xml:space="preserve">, 2015</w:t>
            </w:r>
            <w:r w:rsidDel="00000000" w:rsidR="00000000" w:rsidRPr="00000000">
              <w:rPr>
                <w:rFonts w:ascii="Times New Roman" w:cs="Times New Roman" w:eastAsia="Times New Roman" w:hAnsi="Times New Roman"/>
                <w:b w:val="1"/>
                <w:color w:val="000000"/>
                <w:sz w:val="24"/>
                <w:szCs w:val="24"/>
                <w:vertAlign w:val="baseline"/>
                <w:rtl w:val="1"/>
              </w:rPr>
              <w:t xml:space="preserve">باالاشتراك</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مع</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جامعة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لوزفيل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الامريكية</w:t>
            </w:r>
            <w:r w:rsidDel="00000000" w:rsidR="00000000" w:rsidRPr="00000000">
              <w:rPr>
                <w:rFonts w:ascii="Times New Roman" w:cs="Times New Roman" w:eastAsia="Times New Roman" w:hAnsi="Times New Roman"/>
                <w:b w:val="1"/>
                <w:color w:val="000000"/>
                <w:sz w:val="24"/>
                <w:szCs w:val="24"/>
                <w:vertAlign w:val="baseline"/>
                <w:rtl w:val="0"/>
              </w:rPr>
              <w:t xml:space="preserve">, 3</w:t>
            </w:r>
            <w:r w:rsidDel="00000000" w:rsidR="00000000" w:rsidRPr="00000000">
              <w:rPr>
                <w:rtl w:val="0"/>
              </w:rPr>
            </w:r>
          </w:p>
          <w:p w:rsidR="00000000" w:rsidDel="00000000" w:rsidP="00000000" w:rsidRDefault="00000000" w:rsidRPr="00000000" w14:paraId="000000E0">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1">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2">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57- Mohamed, S., M. A. El-Sakhawy, H. Sherif, and M. Shredah, "Effect of aspartame on submandibular salivary glands of adult male albino rats", Life Science Journal, vol. 12, issue pp. 44-50, 2015.</w:t>
            </w:r>
            <w:r w:rsidDel="00000000" w:rsidR="00000000" w:rsidRPr="00000000">
              <w:rPr>
                <w:rtl w:val="0"/>
              </w:rPr>
            </w:r>
          </w:p>
          <w:p w:rsidR="00000000" w:rsidDel="00000000" w:rsidP="00000000" w:rsidRDefault="00000000" w:rsidRPr="00000000" w14:paraId="000000E3">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56- AbdRabou, M., M. A. El-Sakhawy, M. Shalaby, N. Yasin, and Y. Shaheen, "Histological evaluation of the effect of caffein on the pituitary gland of rats", Journal of Egyptian Veterinary Medical Association, vol. 75, issue 1, pp. 157-165, 2015.</w:t>
            </w:r>
            <w:r w:rsidDel="00000000" w:rsidR="00000000" w:rsidRPr="00000000">
              <w:rPr>
                <w:rtl w:val="0"/>
              </w:rPr>
            </w:r>
          </w:p>
          <w:p w:rsidR="00000000" w:rsidDel="00000000" w:rsidP="00000000" w:rsidRDefault="00000000" w:rsidRPr="00000000" w14:paraId="000000E4">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55- Mounir, M., M. El-Sakhawy, M. Samah, and H. Sherif, "Immunohistochemical evaluation of TGF-B expression in exposed dental pulp organ after low intensity laser therapy", Al-Azhar Journal of Dental Science, vol. 18, issue 3, pp. 213-220, 2015.</w:t>
            </w:r>
            <w:r w:rsidDel="00000000" w:rsidR="00000000" w:rsidRPr="00000000">
              <w:rPr>
                <w:rtl w:val="0"/>
              </w:rPr>
            </w:r>
          </w:p>
          <w:p w:rsidR="00000000" w:rsidDel="00000000" w:rsidP="00000000" w:rsidRDefault="00000000" w:rsidRPr="00000000" w14:paraId="000000E5">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54- Maher, M., A. El-Sakhawy, M, S. Hussein, and N. Shaker, "Morphological studies on</w:t>
            </w:r>
            <w:r w:rsidDel="00000000" w:rsidR="00000000" w:rsidRPr="00000000">
              <w:rPr>
                <w:rtl w:val="0"/>
              </w:rPr>
            </w:r>
          </w:p>
          <w:p w:rsidR="00000000" w:rsidDel="00000000" w:rsidP="00000000" w:rsidRDefault="00000000" w:rsidRPr="00000000" w14:paraId="000000E6">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the anal canal of adult male cat(Felis domestica)", Int.J.Adv.Res.Biol.Sci, vol. 2, issue 3, pp.</w:t>
            </w:r>
            <w:r w:rsidDel="00000000" w:rsidR="00000000" w:rsidRPr="00000000">
              <w:rPr>
                <w:rtl w:val="0"/>
              </w:rPr>
            </w:r>
          </w:p>
          <w:p w:rsidR="00000000" w:rsidDel="00000000" w:rsidP="00000000" w:rsidRDefault="00000000" w:rsidRPr="00000000" w14:paraId="000000E7">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195-205, 2015.</w:t>
            </w:r>
            <w:r w:rsidDel="00000000" w:rsidR="00000000" w:rsidRPr="00000000">
              <w:rPr>
                <w:rtl w:val="0"/>
              </w:rPr>
            </w:r>
          </w:p>
          <w:p w:rsidR="00000000" w:rsidDel="00000000" w:rsidP="00000000" w:rsidRDefault="00000000" w:rsidRPr="00000000" w14:paraId="000000E8">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53- Eleithy, E., M. El-Sakhawy, A. Alsabaa, H. Elhabbak, and Y. Shaheen, "Seasonal</w:t>
            </w:r>
            <w:r w:rsidDel="00000000" w:rsidR="00000000" w:rsidRPr="00000000">
              <w:rPr>
                <w:rtl w:val="0"/>
              </w:rPr>
            </w:r>
          </w:p>
          <w:p w:rsidR="00000000" w:rsidDel="00000000" w:rsidP="00000000" w:rsidRDefault="00000000" w:rsidRPr="00000000" w14:paraId="000000E9">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immunohistochemical expression of androgen receptor in the Harderian gland of male</w:t>
            </w:r>
            <w:r w:rsidDel="00000000" w:rsidR="00000000" w:rsidRPr="00000000">
              <w:rPr>
                <w:rtl w:val="0"/>
              </w:rPr>
            </w:r>
          </w:p>
          <w:p w:rsidR="00000000" w:rsidDel="00000000" w:rsidP="00000000" w:rsidRDefault="00000000" w:rsidRPr="00000000" w14:paraId="000000EA">
            <w:pPr>
              <w:spacing w:after="0" w:line="240" w:lineRule="auto"/>
              <w:ind w:left="720" w:firstLine="0"/>
              <w:jc w:val="both"/>
              <w:rPr>
                <w:b w:val="0"/>
                <w:color w:val="1f3864"/>
                <w:sz w:val="28"/>
                <w:szCs w:val="28"/>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rabbit", International J Advanced Research, vol. 3, issue 8, pp. 479-489, 2015.</w:t>
            </w:r>
            <w:r w:rsidDel="00000000" w:rsidR="00000000" w:rsidRPr="00000000">
              <w:rPr>
                <w:b w:val="1"/>
                <w:color w:val="1f3864"/>
                <w:sz w:val="28"/>
                <w:szCs w:val="28"/>
                <w:vertAlign w:val="baseline"/>
                <w:rtl w:val="0"/>
              </w:rPr>
              <w:t xml:space="preserve"> </w:t>
            </w:r>
            <w:r w:rsidDel="00000000" w:rsidR="00000000" w:rsidRPr="00000000">
              <w:rPr>
                <w:rtl w:val="0"/>
              </w:rPr>
            </w:r>
          </w:p>
          <w:p w:rsidR="00000000" w:rsidDel="00000000" w:rsidP="00000000" w:rsidRDefault="00000000" w:rsidRPr="00000000" w14:paraId="000000EB">
            <w:pPr>
              <w:spacing w:after="0" w:line="240" w:lineRule="auto"/>
              <w:ind w:left="720" w:firstLine="0"/>
              <w:jc w:val="both"/>
              <w:rPr>
                <w:b w:val="0"/>
                <w:color w:val="1f3864"/>
                <w:sz w:val="28"/>
                <w:szCs w:val="28"/>
                <w:vertAlign w:val="baseline"/>
              </w:rPr>
            </w:pPr>
            <w:r w:rsidDel="00000000" w:rsidR="00000000" w:rsidRPr="00000000">
              <w:rPr>
                <w:rtl w:val="0"/>
              </w:rPr>
            </w:r>
          </w:p>
          <w:p w:rsidR="00000000" w:rsidDel="00000000" w:rsidP="00000000" w:rsidRDefault="00000000" w:rsidRPr="00000000" w14:paraId="000000EC">
            <w:pPr>
              <w:spacing w:after="0" w:line="240" w:lineRule="auto"/>
              <w:ind w:left="720" w:firstLine="0"/>
              <w:jc w:val="both"/>
              <w:rPr>
                <w:b w:val="0"/>
                <w:color w:val="1f3864"/>
                <w:sz w:val="28"/>
                <w:szCs w:val="28"/>
                <w:vertAlign w:val="baseline"/>
              </w:rPr>
            </w:pPr>
            <w:r w:rsidDel="00000000" w:rsidR="00000000" w:rsidRPr="00000000">
              <w:rPr>
                <w:rtl w:val="0"/>
              </w:rPr>
            </w:r>
          </w:p>
          <w:p w:rsidR="00000000" w:rsidDel="00000000" w:rsidP="00000000" w:rsidRDefault="00000000" w:rsidRPr="00000000" w14:paraId="000000ED">
            <w:pPr>
              <w:spacing w:after="0" w:line="240" w:lineRule="auto"/>
              <w:ind w:left="720" w:firstLine="0"/>
              <w:jc w:val="both"/>
              <w:rPr>
                <w:b w:val="0"/>
                <w:color w:val="1f3864"/>
                <w:sz w:val="28"/>
                <w:szCs w:val="28"/>
                <w:vertAlign w:val="baseline"/>
              </w:rPr>
            </w:pPr>
            <w:r w:rsidDel="00000000" w:rsidR="00000000" w:rsidRPr="00000000">
              <w:rPr>
                <w:b w:val="1"/>
                <w:color w:val="1f3864"/>
                <w:sz w:val="28"/>
                <w:szCs w:val="28"/>
                <w:vertAlign w:val="baseline"/>
                <w:rtl w:val="0"/>
              </w:rPr>
              <w:t xml:space="preserve">YEAR: 2014</w:t>
            </w:r>
            <w:r w:rsidDel="00000000" w:rsidR="00000000" w:rsidRPr="00000000">
              <w:rPr>
                <w:rtl w:val="0"/>
              </w:rPr>
            </w:r>
          </w:p>
          <w:p w:rsidR="00000000" w:rsidDel="00000000" w:rsidP="00000000" w:rsidRDefault="00000000" w:rsidRPr="00000000" w14:paraId="000000EE">
            <w:pPr>
              <w:spacing w:after="0" w:line="240" w:lineRule="auto"/>
              <w:ind w:left="720" w:firstLine="0"/>
              <w:jc w:val="both"/>
              <w:rPr>
                <w:b w:val="0"/>
                <w:color w:val="1f3864"/>
                <w:sz w:val="28"/>
                <w:szCs w:val="28"/>
                <w:vertAlign w:val="baseline"/>
              </w:rPr>
            </w:pPr>
            <w:r w:rsidDel="00000000" w:rsidR="00000000" w:rsidRPr="00000000">
              <w:rPr>
                <w:rtl w:val="0"/>
              </w:rPr>
            </w:r>
          </w:p>
          <w:p w:rsidR="00000000" w:rsidDel="00000000" w:rsidP="00000000" w:rsidRDefault="00000000" w:rsidRPr="00000000" w14:paraId="000000EF">
            <w:pPr>
              <w:numPr>
                <w:ilvl w:val="0"/>
                <w:numId w:val="2"/>
              </w:numPr>
              <w:spacing w:after="0" w:line="240" w:lineRule="auto"/>
              <w:ind w:left="72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52- El-Sakhawy, M., and S. Saeid,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Effect of long term administration of aspartame on the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parotid salivary glands of male albino rats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International J Advanced Res</w:t>
            </w:r>
            <w:r w:rsidDel="00000000" w:rsidR="00000000" w:rsidRPr="00000000">
              <w:rPr>
                <w:rFonts w:ascii="Times New Roman" w:cs="Times New Roman" w:eastAsia="Times New Roman" w:hAnsi="Times New Roman"/>
                <w:b w:val="1"/>
                <w:color w:val="000000"/>
                <w:sz w:val="24"/>
                <w:szCs w:val="24"/>
                <w:vertAlign w:val="baseline"/>
                <w:rtl w:val="0"/>
              </w:rPr>
              <w:t xml:space="preserve">, vol. 2, issue 3,</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pp. 850 857, 2014.</w:t>
            </w:r>
            <w:r w:rsidDel="00000000" w:rsidR="00000000" w:rsidRPr="00000000">
              <w:rPr>
                <w:rtl w:val="0"/>
              </w:rPr>
            </w:r>
          </w:p>
          <w:p w:rsidR="00000000" w:rsidDel="00000000" w:rsidP="00000000" w:rsidRDefault="00000000" w:rsidRPr="00000000" w14:paraId="000000F0">
            <w:pPr>
              <w:numPr>
                <w:ilvl w:val="0"/>
                <w:numId w:val="2"/>
              </w:numPr>
              <w:spacing w:after="0" w:line="240" w:lineRule="auto"/>
              <w:ind w:left="72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51- El-Sakhawy, M, A., H. Sherif, A. Abdel-Nasser, and S. Hussein,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Evaluation of the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effect of Nicotine on palatogenesis in mice pre and post-natally</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International J Advanced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Res</w:t>
            </w:r>
            <w:r w:rsidDel="00000000" w:rsidR="00000000" w:rsidRPr="00000000">
              <w:rPr>
                <w:rFonts w:ascii="Times New Roman" w:cs="Times New Roman" w:eastAsia="Times New Roman" w:hAnsi="Times New Roman"/>
                <w:b w:val="1"/>
                <w:color w:val="000000"/>
                <w:sz w:val="24"/>
                <w:szCs w:val="24"/>
                <w:vertAlign w:val="baseline"/>
                <w:rtl w:val="0"/>
              </w:rPr>
              <w:t xml:space="preserve">, vol. 2, issue 2, pp. 575-585, 2014. </w:t>
            </w:r>
            <w:r w:rsidDel="00000000" w:rsidR="00000000" w:rsidRPr="00000000">
              <w:rPr>
                <w:rtl w:val="0"/>
              </w:rPr>
            </w:r>
          </w:p>
          <w:p w:rsidR="00000000" w:rsidDel="00000000" w:rsidP="00000000" w:rsidRDefault="00000000" w:rsidRPr="00000000" w14:paraId="000000F1">
            <w:pPr>
              <w:numPr>
                <w:ilvl w:val="0"/>
                <w:numId w:val="2"/>
              </w:numPr>
              <w:spacing w:after="0" w:line="240" w:lineRule="auto"/>
              <w:ind w:left="72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50- El-Sakhawy, M, A., and M. Shredah, "</w:t>
            </w:r>
            <w:r w:rsidDel="00000000" w:rsidR="00000000" w:rsidRPr="00000000">
              <w:rPr>
                <w:rFonts w:ascii="Times New Roman" w:cs="Times New Roman" w:eastAsia="Times New Roman" w:hAnsi="Times New Roman"/>
                <w:b w:val="1"/>
                <w:i w:val="1"/>
                <w:color w:val="000000"/>
                <w:sz w:val="24"/>
                <w:szCs w:val="24"/>
                <w:vertAlign w:val="baseline"/>
                <w:rtl w:val="0"/>
              </w:rPr>
              <w:t xml:space="preserve">Histological and immunohistochemical studies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of the effect of vitamin C on the parotid salivary gland of male albino rats after chromium</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exposure</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Life Science Journal</w:t>
            </w:r>
            <w:r w:rsidDel="00000000" w:rsidR="00000000" w:rsidRPr="00000000">
              <w:rPr>
                <w:rFonts w:ascii="Times New Roman" w:cs="Times New Roman" w:eastAsia="Times New Roman" w:hAnsi="Times New Roman"/>
                <w:b w:val="1"/>
                <w:color w:val="000000"/>
                <w:sz w:val="24"/>
                <w:szCs w:val="24"/>
                <w:vertAlign w:val="baseline"/>
                <w:rtl w:val="0"/>
              </w:rPr>
              <w:t xml:space="preserve">, vol. 11, issue 10, pp. 822-826, 2014.</w:t>
            </w: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14:paraId="000000F2">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49- Moheb, M., M. A. El-Sakhawy, H. Sherif, and M. Shredah, "</w:t>
            </w:r>
            <w:r w:rsidDel="00000000" w:rsidR="00000000" w:rsidRPr="00000000">
              <w:rPr>
                <w:rFonts w:ascii="Times New Roman" w:cs="Times New Roman" w:eastAsia="Times New Roman" w:hAnsi="Times New Roman"/>
                <w:b w:val="1"/>
                <w:i w:val="1"/>
                <w:color w:val="000000"/>
                <w:sz w:val="24"/>
                <w:szCs w:val="24"/>
                <w:vertAlign w:val="baseline"/>
                <w:rtl w:val="0"/>
              </w:rPr>
              <w:t xml:space="preserve">Histological evaluation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the effect of nutmeg on the parotid salivary glands of male albino rats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Life Science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Journal</w:t>
            </w:r>
            <w:r w:rsidDel="00000000" w:rsidR="00000000" w:rsidRPr="00000000">
              <w:rPr>
                <w:rFonts w:ascii="Times New Roman" w:cs="Times New Roman" w:eastAsia="Times New Roman" w:hAnsi="Times New Roman"/>
                <w:b w:val="1"/>
                <w:color w:val="000000"/>
                <w:sz w:val="24"/>
                <w:szCs w:val="24"/>
                <w:vertAlign w:val="baseline"/>
                <w:rtl w:val="0"/>
              </w:rPr>
              <w:t xml:space="preserve">, vol. 11, issue 10, pp. 1063-1068, 2014.</w:t>
            </w:r>
            <w:r w:rsidDel="00000000" w:rsidR="00000000" w:rsidRPr="00000000">
              <w:rPr>
                <w:rtl w:val="0"/>
              </w:rPr>
            </w:r>
          </w:p>
          <w:p w:rsidR="00000000" w:rsidDel="00000000" w:rsidP="00000000" w:rsidRDefault="00000000" w:rsidRPr="00000000" w14:paraId="000000F3">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48- El-Sakhawy, M., and S. Saeid, "</w:t>
            </w:r>
            <w:r w:rsidDel="00000000" w:rsidR="00000000" w:rsidRPr="00000000">
              <w:rPr>
                <w:rFonts w:ascii="Times New Roman" w:cs="Times New Roman" w:eastAsia="Times New Roman" w:hAnsi="Times New Roman"/>
                <w:b w:val="1"/>
                <w:i w:val="1"/>
                <w:color w:val="000000"/>
                <w:sz w:val="24"/>
                <w:szCs w:val="24"/>
                <w:vertAlign w:val="baseline"/>
                <w:rtl w:val="0"/>
              </w:rPr>
              <w:t xml:space="preserve">Histopathological and immunohistochemical studies on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the tongue of Albino mice offspring from cadmium toxicated dams treated with vitamin C</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and or Nigella Sativa</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Life Science Journal</w:t>
            </w:r>
            <w:r w:rsidDel="00000000" w:rsidR="00000000" w:rsidRPr="00000000">
              <w:rPr>
                <w:rFonts w:ascii="Times New Roman" w:cs="Times New Roman" w:eastAsia="Times New Roman" w:hAnsi="Times New Roman"/>
                <w:b w:val="1"/>
                <w:color w:val="000000"/>
                <w:sz w:val="24"/>
                <w:szCs w:val="24"/>
                <w:vertAlign w:val="baseline"/>
                <w:rtl w:val="0"/>
              </w:rPr>
              <w:t xml:space="preserve">, vol. 11, issue 2, pp. 322-326, 2014.</w:t>
            </w:r>
            <w:r w:rsidDel="00000000" w:rsidR="00000000" w:rsidRPr="00000000">
              <w:rPr>
                <w:rtl w:val="0"/>
              </w:rPr>
            </w:r>
          </w:p>
          <w:p w:rsidR="00000000" w:rsidDel="00000000" w:rsidP="00000000" w:rsidRDefault="00000000" w:rsidRPr="00000000" w14:paraId="000000F4">
            <w:pPr>
              <w:numPr>
                <w:ilvl w:val="0"/>
                <w:numId w:val="2"/>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47- Shredah, M., and A. El-Sakhawy, M, "</w:t>
            </w:r>
            <w:r w:rsidDel="00000000" w:rsidR="00000000" w:rsidRPr="00000000">
              <w:rPr>
                <w:rFonts w:ascii="Times New Roman" w:cs="Times New Roman" w:eastAsia="Times New Roman" w:hAnsi="Times New Roman"/>
                <w:b w:val="1"/>
                <w:i w:val="1"/>
                <w:color w:val="000000"/>
                <w:sz w:val="24"/>
                <w:szCs w:val="24"/>
                <w:vertAlign w:val="baseline"/>
                <w:rtl w:val="0"/>
              </w:rPr>
              <w:t xml:space="preserve">Immunohistochemical expression of activated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caspase-3 in the parotid salivary glands of rats after long administration of Myristica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fragrans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International J Advanced Research</w:t>
            </w:r>
            <w:r w:rsidDel="00000000" w:rsidR="00000000" w:rsidRPr="00000000">
              <w:rPr>
                <w:rFonts w:ascii="Times New Roman" w:cs="Times New Roman" w:eastAsia="Times New Roman" w:hAnsi="Times New Roman"/>
                <w:b w:val="1"/>
                <w:color w:val="000000"/>
                <w:sz w:val="24"/>
                <w:szCs w:val="24"/>
                <w:vertAlign w:val="baseline"/>
                <w:rtl w:val="0"/>
              </w:rPr>
              <w:t xml:space="preserve">, vol. 2, issue 12, pp. 493-499, 2014.</w:t>
            </w:r>
            <w:r w:rsidDel="00000000" w:rsidR="00000000" w:rsidRPr="00000000">
              <w:rPr>
                <w:rtl w:val="0"/>
              </w:rPr>
            </w:r>
          </w:p>
          <w:p w:rsidR="00000000" w:rsidDel="00000000" w:rsidP="00000000" w:rsidRDefault="00000000" w:rsidRPr="00000000" w14:paraId="000000F5">
            <w:pPr>
              <w:spacing w:after="0" w:line="240" w:lineRule="auto"/>
              <w:ind w:left="360" w:firstLine="0"/>
              <w:jc w:val="both"/>
              <w:rPr>
                <w:rFonts w:ascii="Times New Roman" w:cs="Times New Roman" w:eastAsia="Times New Roman" w:hAnsi="Times New Roman"/>
                <w:b w:val="0"/>
                <w:color w:val="000000"/>
                <w:sz w:val="24"/>
                <w:szCs w:val="24"/>
                <w:vertAlign w:val="baseline"/>
              </w:rPr>
            </w:pPr>
            <w:r w:rsidDel="00000000" w:rsidR="00000000" w:rsidRPr="00000000">
              <w:rPr>
                <w:b w:val="1"/>
                <w:color w:val="1f3864"/>
                <w:sz w:val="28"/>
                <w:szCs w:val="28"/>
                <w:vertAlign w:val="baseline"/>
                <w:rtl w:val="0"/>
              </w:rPr>
              <w:t xml:space="preserve">YEAR:2013</w:t>
            </w:r>
            <w:r w:rsidDel="00000000" w:rsidR="00000000" w:rsidRPr="00000000">
              <w:rPr>
                <w:color w:val="1f3864"/>
                <w:sz w:val="28"/>
                <w:szCs w:val="28"/>
                <w:vertAlign w:val="baseline"/>
                <w:rtl w:val="0"/>
              </w:rPr>
              <w:br w:type="textWrapping"/>
            </w:r>
            <w:r w:rsidDel="00000000" w:rsidR="00000000" w:rsidRPr="00000000">
              <w:rPr>
                <w:rtl w:val="0"/>
              </w:rPr>
            </w:r>
          </w:p>
          <w:p w:rsidR="00000000" w:rsidDel="00000000" w:rsidP="00000000" w:rsidRDefault="00000000" w:rsidRPr="00000000" w14:paraId="000000F6">
            <w:pPr>
              <w:numPr>
                <w:ilvl w:val="0"/>
                <w:numId w:val="3"/>
              </w:numPr>
              <w:spacing w:after="0" w:line="240" w:lineRule="auto"/>
              <w:ind w:left="108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46- Ahmed, Y., M. El-Sakhawy, M. El-Shammaa, A. Al-Saba, H. A, and M.</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Alkafafy, "</w:t>
            </w:r>
            <w:r w:rsidDel="00000000" w:rsidR="00000000" w:rsidRPr="00000000">
              <w:rPr>
                <w:rFonts w:ascii="Times New Roman" w:cs="Times New Roman" w:eastAsia="Times New Roman" w:hAnsi="Times New Roman"/>
                <w:b w:val="1"/>
                <w:i w:val="1"/>
                <w:color w:val="000000"/>
                <w:sz w:val="24"/>
                <w:szCs w:val="24"/>
                <w:vertAlign w:val="baseline"/>
                <w:rtl w:val="0"/>
              </w:rPr>
              <w:t xml:space="preserve">Histological and histochemical studies of the efferent ductules of male onehumped camel (Camelus Dromdarius )</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Journal American Science</w:t>
            </w:r>
            <w:r w:rsidDel="00000000" w:rsidR="00000000" w:rsidRPr="00000000">
              <w:rPr>
                <w:rFonts w:ascii="Times New Roman" w:cs="Times New Roman" w:eastAsia="Times New Roman" w:hAnsi="Times New Roman"/>
                <w:b w:val="1"/>
                <w:color w:val="000000"/>
                <w:sz w:val="24"/>
                <w:szCs w:val="24"/>
                <w:vertAlign w:val="baseline"/>
                <w:rtl w:val="0"/>
              </w:rPr>
              <w:t xml:space="preserve">, vol. 9, issue 3, pp. 48-</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55, 2013. </w:t>
            </w:r>
            <w:r w:rsidDel="00000000" w:rsidR="00000000" w:rsidRPr="00000000">
              <w:rPr>
                <w:rtl w:val="0"/>
              </w:rPr>
            </w:r>
          </w:p>
          <w:p w:rsidR="00000000" w:rsidDel="00000000" w:rsidP="00000000" w:rsidRDefault="00000000" w:rsidRPr="00000000" w14:paraId="000000F7">
            <w:pPr>
              <w:numPr>
                <w:ilvl w:val="0"/>
                <w:numId w:val="3"/>
              </w:numPr>
              <w:spacing w:after="0" w:line="240" w:lineRule="auto"/>
              <w:ind w:left="108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45- Hussein, S., M. El-Sakhawy, A. - A. El-Saba, A. R. M, H. Sherif, and A. R.</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Hashim, "</w:t>
            </w:r>
            <w:r w:rsidDel="00000000" w:rsidR="00000000" w:rsidRPr="00000000">
              <w:rPr>
                <w:rFonts w:ascii="Times New Roman" w:cs="Times New Roman" w:eastAsia="Times New Roman" w:hAnsi="Times New Roman"/>
                <w:b w:val="1"/>
                <w:i w:val="1"/>
                <w:color w:val="000000"/>
                <w:sz w:val="24"/>
                <w:szCs w:val="24"/>
                <w:vertAlign w:val="baseline"/>
                <w:rtl w:val="0"/>
              </w:rPr>
              <w:t xml:space="preserve">Histological and immunohistochemical studies of the effect of vitamin C and</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i w:val="1"/>
                <w:color w:val="000000"/>
                <w:sz w:val="24"/>
                <w:szCs w:val="24"/>
                <w:vertAlign w:val="baseline"/>
                <w:rtl w:val="0"/>
              </w:rPr>
              <w:t xml:space="preserve">Nigella Sativa on the palate of albino mice offspring after cadmium exposure</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Life Science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i w:val="1"/>
                <w:color w:val="000000"/>
                <w:sz w:val="24"/>
                <w:szCs w:val="24"/>
                <w:vertAlign w:val="baseline"/>
                <w:rtl w:val="0"/>
              </w:rPr>
              <w:t xml:space="preserve">Journal</w:t>
            </w:r>
            <w:r w:rsidDel="00000000" w:rsidR="00000000" w:rsidRPr="00000000">
              <w:rPr>
                <w:rFonts w:ascii="Times New Roman" w:cs="Times New Roman" w:eastAsia="Times New Roman" w:hAnsi="Times New Roman"/>
                <w:b w:val="1"/>
                <w:color w:val="000000"/>
                <w:sz w:val="24"/>
                <w:szCs w:val="24"/>
                <w:vertAlign w:val="baseline"/>
                <w:rtl w:val="0"/>
              </w:rPr>
              <w:t xml:space="preserve">, vol. 10, issue 1, pp. 2766-2772, 2013.</w:t>
            </w:r>
            <w:r w:rsidDel="00000000" w:rsidR="00000000" w:rsidRPr="00000000">
              <w:rPr>
                <w:rtl w:val="0"/>
              </w:rPr>
            </w:r>
          </w:p>
          <w:p w:rsidR="00000000" w:rsidDel="00000000" w:rsidP="00000000" w:rsidRDefault="00000000" w:rsidRPr="00000000" w14:paraId="000000F8">
            <w:pPr>
              <w:numPr>
                <w:ilvl w:val="0"/>
                <w:numId w:val="3"/>
              </w:numPr>
              <w:spacing w:after="0" w:line="240" w:lineRule="auto"/>
              <w:ind w:left="108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44- El-Sabaa, A., M. Abd Rabou, M. El-Sakhawy, M. El-Shammaa, and S.</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Hussein, "</w:t>
            </w:r>
            <w:r w:rsidDel="00000000" w:rsidR="00000000" w:rsidRPr="00000000">
              <w:rPr>
                <w:rFonts w:ascii="Times New Roman" w:cs="Times New Roman" w:eastAsia="Times New Roman" w:hAnsi="Times New Roman"/>
                <w:b w:val="1"/>
                <w:i w:val="1"/>
                <w:color w:val="000000"/>
                <w:sz w:val="24"/>
                <w:szCs w:val="24"/>
                <w:vertAlign w:val="baseline"/>
                <w:rtl w:val="0"/>
              </w:rPr>
              <w:t xml:space="preserve">Seasonal histology and histochemistry of the ovaries of Nile tilapia (Oreochromis</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i w:val="1"/>
                <w:color w:val="000000"/>
                <w:sz w:val="24"/>
                <w:szCs w:val="24"/>
                <w:vertAlign w:val="baseline"/>
                <w:rtl w:val="0"/>
              </w:rPr>
              <w:t xml:space="preserve">Niloticus )</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Journal Veterinary Anatomy</w:t>
            </w:r>
            <w:r w:rsidDel="00000000" w:rsidR="00000000" w:rsidRPr="00000000">
              <w:rPr>
                <w:rFonts w:ascii="Times New Roman" w:cs="Times New Roman" w:eastAsia="Times New Roman" w:hAnsi="Times New Roman"/>
                <w:b w:val="1"/>
                <w:color w:val="000000"/>
                <w:sz w:val="24"/>
                <w:szCs w:val="24"/>
                <w:vertAlign w:val="baseline"/>
                <w:rtl w:val="0"/>
              </w:rPr>
              <w:t xml:space="preserve">, vol. 6, issue 2, pp. 1-21, 2013.</w:t>
            </w:r>
            <w:r w:rsidDel="00000000" w:rsidR="00000000" w:rsidRPr="00000000">
              <w:rPr>
                <w:rtl w:val="0"/>
              </w:rPr>
            </w:r>
          </w:p>
          <w:p w:rsidR="00000000" w:rsidDel="00000000" w:rsidP="00000000" w:rsidRDefault="00000000" w:rsidRPr="00000000" w14:paraId="000000F9">
            <w:pPr>
              <w:spacing w:after="0" w:line="240" w:lineRule="auto"/>
              <w:ind w:left="720" w:firstLine="0"/>
              <w:jc w:val="both"/>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0FA">
            <w:pPr>
              <w:spacing w:after="0" w:line="240" w:lineRule="auto"/>
              <w:jc w:val="both"/>
              <w:rPr>
                <w:b w:val="0"/>
                <w:color w:val="1f3864"/>
                <w:sz w:val="28"/>
                <w:szCs w:val="28"/>
                <w:vertAlign w:val="baseline"/>
              </w:rPr>
            </w:pPr>
            <w:r w:rsidDel="00000000" w:rsidR="00000000" w:rsidRPr="00000000">
              <w:rPr>
                <w:b w:val="1"/>
                <w:color w:val="1f3864"/>
                <w:sz w:val="28"/>
                <w:szCs w:val="28"/>
                <w:vertAlign w:val="baseline"/>
                <w:rtl w:val="0"/>
              </w:rPr>
              <w:t xml:space="preserve">YEAR:2012</w:t>
            </w:r>
            <w:r w:rsidDel="00000000" w:rsidR="00000000" w:rsidRPr="00000000">
              <w:rPr>
                <w:rtl w:val="0"/>
              </w:rPr>
            </w:r>
          </w:p>
          <w:p w:rsidR="00000000" w:rsidDel="00000000" w:rsidP="00000000" w:rsidRDefault="00000000" w:rsidRPr="00000000" w14:paraId="000000FB">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43- Hashim, A. - R., H. Sherif, and M. El-Sakhawy,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Effect of vitamin C and Nigella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Sativa on the palate of albino mice offspring after cadmium exposure (Histological study</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Al-Azhar J Dental Science</w:t>
            </w:r>
            <w:r w:rsidDel="00000000" w:rsidR="00000000" w:rsidRPr="00000000">
              <w:rPr>
                <w:rFonts w:ascii="Times New Roman" w:cs="Times New Roman" w:eastAsia="Times New Roman" w:hAnsi="Times New Roman"/>
                <w:b w:val="1"/>
                <w:color w:val="000000"/>
                <w:sz w:val="24"/>
                <w:szCs w:val="24"/>
                <w:vertAlign w:val="baseline"/>
                <w:rtl w:val="0"/>
              </w:rPr>
              <w:t xml:space="preserve">, vol. 15, issue 2, pp. 221-227, 2012.</w:t>
            </w:r>
            <w:r w:rsidDel="00000000" w:rsidR="00000000" w:rsidRPr="00000000">
              <w:rPr>
                <w:rtl w:val="0"/>
              </w:rPr>
            </w:r>
          </w:p>
          <w:p w:rsidR="00000000" w:rsidDel="00000000" w:rsidP="00000000" w:rsidRDefault="00000000" w:rsidRPr="00000000" w14:paraId="000000FC">
            <w:pPr>
              <w:numPr>
                <w:ilvl w:val="0"/>
                <w:numId w:val="4"/>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42- Hashim, A. - R., M. El-Sakhawy, and H. Sherif, "</w:t>
            </w:r>
            <w:r w:rsidDel="00000000" w:rsidR="00000000" w:rsidRPr="00000000">
              <w:rPr>
                <w:rFonts w:ascii="Times New Roman" w:cs="Times New Roman" w:eastAsia="Times New Roman" w:hAnsi="Times New Roman"/>
                <w:b w:val="1"/>
                <w:i w:val="1"/>
                <w:color w:val="000000"/>
                <w:sz w:val="24"/>
                <w:szCs w:val="24"/>
                <w:vertAlign w:val="baseline"/>
                <w:rtl w:val="0"/>
              </w:rPr>
              <w:t xml:space="preserve">Effect of vitamin C and Nigella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Sativa on the palate of albino mice offspring after cadmium exposure (Morphometric study</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Al-Azhar J Dental Science</w:t>
            </w:r>
            <w:r w:rsidDel="00000000" w:rsidR="00000000" w:rsidRPr="00000000">
              <w:rPr>
                <w:rFonts w:ascii="Times New Roman" w:cs="Times New Roman" w:eastAsia="Times New Roman" w:hAnsi="Times New Roman"/>
                <w:b w:val="1"/>
                <w:color w:val="000000"/>
                <w:sz w:val="24"/>
                <w:szCs w:val="24"/>
                <w:vertAlign w:val="baseline"/>
                <w:rtl w:val="0"/>
              </w:rPr>
              <w:t xml:space="preserve">, vol. 15, issue 4, pp. 369-376, 2012.</w:t>
            </w:r>
            <w:r w:rsidDel="00000000" w:rsidR="00000000" w:rsidRPr="00000000">
              <w:rPr>
                <w:rtl w:val="0"/>
              </w:rPr>
            </w:r>
          </w:p>
          <w:p w:rsidR="00000000" w:rsidDel="00000000" w:rsidP="00000000" w:rsidRDefault="00000000" w:rsidRPr="00000000" w14:paraId="000000FD">
            <w:pPr>
              <w:numPr>
                <w:ilvl w:val="0"/>
                <w:numId w:val="4"/>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41- El-Sakhawy, M., N. Ghareeb, G. El-Bargeesy, and A. Abd El-Rahman, "</w:t>
            </w:r>
            <w:r w:rsidDel="00000000" w:rsidR="00000000" w:rsidRPr="00000000">
              <w:rPr>
                <w:rFonts w:ascii="Times New Roman" w:cs="Times New Roman" w:eastAsia="Times New Roman" w:hAnsi="Times New Roman"/>
                <w:b w:val="1"/>
                <w:i w:val="1"/>
                <w:color w:val="000000"/>
                <w:sz w:val="24"/>
                <w:szCs w:val="24"/>
                <w:vertAlign w:val="baseline"/>
                <w:rtl w:val="0"/>
              </w:rPr>
              <w:t xml:space="preserve">Posthatching development of the pars distalis of the adenohypophysis of the quail</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Journal</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Veterinary Anatomy</w:t>
            </w:r>
            <w:r w:rsidDel="00000000" w:rsidR="00000000" w:rsidRPr="00000000">
              <w:rPr>
                <w:rFonts w:ascii="Times New Roman" w:cs="Times New Roman" w:eastAsia="Times New Roman" w:hAnsi="Times New Roman"/>
                <w:b w:val="1"/>
                <w:color w:val="000000"/>
                <w:sz w:val="24"/>
                <w:szCs w:val="24"/>
                <w:vertAlign w:val="baseline"/>
                <w:rtl w:val="0"/>
              </w:rPr>
              <w:t xml:space="preserve">, vol. 5, issue 1, pp. 1-15, 2012.</w:t>
            </w:r>
            <w:r w:rsidDel="00000000" w:rsidR="00000000" w:rsidRPr="00000000">
              <w:rPr>
                <w:rtl w:val="0"/>
              </w:rPr>
            </w:r>
          </w:p>
          <w:p w:rsidR="00000000" w:rsidDel="00000000" w:rsidP="00000000" w:rsidRDefault="00000000" w:rsidRPr="00000000" w14:paraId="000000FE">
            <w:pPr>
              <w:spacing w:after="0" w:line="240" w:lineRule="auto"/>
              <w:jc w:val="both"/>
              <w:rPr>
                <w:b w:val="0"/>
                <w:color w:val="1f3864"/>
                <w:sz w:val="28"/>
                <w:szCs w:val="28"/>
                <w:vertAlign w:val="baseline"/>
              </w:rPr>
            </w:pPr>
            <w:r w:rsidDel="00000000" w:rsidR="00000000" w:rsidRPr="00000000">
              <w:rPr>
                <w:color w:val="000000"/>
                <w:vertAlign w:val="baseline"/>
                <w:rtl w:val="0"/>
              </w:rPr>
              <w:br w:type="textWrapping"/>
            </w:r>
            <w:r w:rsidDel="00000000" w:rsidR="00000000" w:rsidRPr="00000000">
              <w:rPr>
                <w:b w:val="1"/>
                <w:color w:val="1f3864"/>
                <w:sz w:val="28"/>
                <w:szCs w:val="28"/>
                <w:vertAlign w:val="baseline"/>
                <w:rtl w:val="0"/>
              </w:rPr>
              <w:t xml:space="preserve">YEAR: 2011</w:t>
            </w:r>
            <w:r w:rsidDel="00000000" w:rsidR="00000000" w:rsidRPr="00000000">
              <w:rPr>
                <w:rtl w:val="0"/>
              </w:rPr>
            </w:r>
          </w:p>
          <w:p w:rsidR="00000000" w:rsidDel="00000000" w:rsidP="00000000" w:rsidRDefault="00000000" w:rsidRPr="00000000" w14:paraId="000000FF">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40- El-Sakhawy, M., M. El-Shammaa, A. Al-Sabaa, M. Abd-Rabou, and S. Hussein, "Seasonal histology and histochemistry of the adenohypophysis of Nile tilapia (Oreochromis Niloticus )", Journal Veterinary Anatomy, vol. 4, issue 1, pp. 39-60, 2011.</w:t>
            </w:r>
            <w:r w:rsidDel="00000000" w:rsidR="00000000" w:rsidRPr="00000000">
              <w:rPr>
                <w:rtl w:val="0"/>
              </w:rPr>
            </w:r>
          </w:p>
          <w:p w:rsidR="00000000" w:rsidDel="00000000" w:rsidP="00000000" w:rsidRDefault="00000000" w:rsidRPr="00000000" w14:paraId="00000100">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39- El-Sakhawy, M., M. El-Shammaa, M. Abd-Rabou, A. Al-Sabaa, and S. Hussein, "Seasonal histology of the testes of Nile tilapia (Oreochromis Niloticus )", Journal Veterinary Anatomy, vol. 4, issue 1, pp. 61-75, 2011.</w:t>
            </w:r>
            <w:r w:rsidDel="00000000" w:rsidR="00000000" w:rsidRPr="00000000">
              <w:rPr>
                <w:rtl w:val="0"/>
              </w:rPr>
            </w:r>
          </w:p>
          <w:p w:rsidR="00000000" w:rsidDel="00000000" w:rsidP="00000000" w:rsidRDefault="00000000" w:rsidRPr="00000000" w14:paraId="00000101">
            <w:pPr>
              <w:spacing w:after="0" w:line="240" w:lineRule="auto"/>
              <w:ind w:left="360" w:firstLine="0"/>
              <w:jc w:val="both"/>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102">
            <w:pPr>
              <w:spacing w:after="0" w:line="240" w:lineRule="auto"/>
              <w:jc w:val="both"/>
              <w:rPr>
                <w:b w:val="0"/>
                <w:color w:val="1f3864"/>
                <w:sz w:val="28"/>
                <w:szCs w:val="28"/>
                <w:vertAlign w:val="baseline"/>
              </w:rPr>
            </w:pPr>
            <w:r w:rsidDel="00000000" w:rsidR="00000000" w:rsidRPr="00000000">
              <w:rPr>
                <w:b w:val="1"/>
                <w:color w:val="1f3864"/>
                <w:sz w:val="28"/>
                <w:szCs w:val="28"/>
                <w:vertAlign w:val="baseline"/>
                <w:rtl w:val="0"/>
              </w:rPr>
              <w:t xml:space="preserve">YEAR:2010</w:t>
            </w:r>
            <w:r w:rsidDel="00000000" w:rsidR="00000000" w:rsidRPr="00000000">
              <w:rPr>
                <w:rtl w:val="0"/>
              </w:rPr>
            </w:r>
          </w:p>
          <w:p w:rsidR="00000000" w:rsidDel="00000000" w:rsidP="00000000" w:rsidRDefault="00000000" w:rsidRPr="00000000" w14:paraId="00000103">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38- Shahein, Y., M. El-Sakhawy, and M. El-Shammaa, "Histological and histochemical studies of the skin of some fresh-water Teleost fish", Alex J Vet Sci, vol. 31, pp. 63-74, 2010.</w:t>
            </w:r>
            <w:r w:rsidDel="00000000" w:rsidR="00000000" w:rsidRPr="00000000">
              <w:rPr>
                <w:rtl w:val="0"/>
              </w:rPr>
            </w:r>
          </w:p>
          <w:p w:rsidR="00000000" w:rsidDel="00000000" w:rsidP="00000000" w:rsidRDefault="00000000" w:rsidRPr="00000000" w14:paraId="00000104">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37- El-Bargeesy G,Gharib N, 36El-Sakhawy M A and Abdel-Rahman A (1996):histological and some histochemical changes upon administration of Lasix on the kidney of white rats. 20th cofference of Egypt.Soc .Hist.&amp;Cyt.(Jan.1996).</w:t>
            </w:r>
            <w:r w:rsidDel="00000000" w:rsidR="00000000" w:rsidRPr="00000000">
              <w:rPr>
                <w:rtl w:val="0"/>
              </w:rPr>
            </w:r>
          </w:p>
          <w:p w:rsidR="00000000" w:rsidDel="00000000" w:rsidP="00000000" w:rsidRDefault="00000000" w:rsidRPr="00000000" w14:paraId="00000105">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36- Kandil M,El-Sakhawy M A,Nada M and El-Habak H(1990\):A HISTOCHEMICAL STUDY ON THE OVIDUCT OF PEKIN DUCKLINGS AND DUCKS (ANAS PLATRHYNCHOS). The New Egypt.J.Med.4(1):425-433.</w:t>
            </w:r>
            <w:r w:rsidDel="00000000" w:rsidR="00000000" w:rsidRPr="00000000">
              <w:rPr>
                <w:rtl w:val="0"/>
              </w:rPr>
            </w:r>
          </w:p>
          <w:p w:rsidR="00000000" w:rsidDel="00000000" w:rsidP="00000000" w:rsidRDefault="00000000" w:rsidRPr="00000000" w14:paraId="00000106">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35- Kandil M,El-Sakhawy M A,Nada M and El-Habak H(1990):A MICROMORPHOLOGICAL STUDY ON THE OVIDUCT OF PEKIN DUCKLINGS AND DUCKS (ANAS PLATERHYNCHOS). The New Egyptian J.Med.4(1):319-325.</w:t>
            </w:r>
            <w:r w:rsidDel="00000000" w:rsidR="00000000" w:rsidRPr="00000000">
              <w:rPr>
                <w:rtl w:val="0"/>
              </w:rPr>
            </w:r>
          </w:p>
          <w:p w:rsidR="00000000" w:rsidDel="00000000" w:rsidP="00000000" w:rsidRDefault="00000000" w:rsidRPr="00000000" w14:paraId="00000107">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34- Moussa m H,Shahin Y,Kandil M and El-Sakhawy M A(1981):THE CONTRACTILE</w:t>
              <w:br w:type="textWrapping"/>
              <w:t xml:space="preserve">TISSUE IN THE MAMMARY GLAND OF THE ONE-HUMPED SHE-CAMEL.</w:t>
              <w:br w:type="textWrapping"/>
              <w:t xml:space="preserve">Egypt.J.Hist.4(1):59-63.</w:t>
            </w:r>
            <w:r w:rsidDel="00000000" w:rsidR="00000000" w:rsidRPr="00000000">
              <w:rPr>
                <w:rtl w:val="0"/>
              </w:rPr>
            </w:r>
          </w:p>
          <w:p w:rsidR="00000000" w:rsidDel="00000000" w:rsidP="00000000" w:rsidRDefault="00000000" w:rsidRPr="00000000" w14:paraId="00000108">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33- El-Sakhawy M A,Ragab S,Moussa M H,Mosallam El,El-Kerdawy A and El-Shafey S</w:t>
              <w:br w:type="textWrapping"/>
              <w:t xml:space="preserve">(1988):MORPHOLOGICAL STUDY OF THE UTERO-VAGINAL TRUNK OF THE SHECAMEL (CAMELUS DROMEDARIUS). Proceeding of 12th scientific conference of Egypt.Society of Hist.&amp;cyt.(Dec.1988).</w:t>
            </w:r>
            <w:r w:rsidDel="00000000" w:rsidR="00000000" w:rsidRPr="00000000">
              <w:rPr>
                <w:rtl w:val="0"/>
              </w:rPr>
            </w:r>
          </w:p>
          <w:p w:rsidR="00000000" w:rsidDel="00000000" w:rsidP="00000000" w:rsidRDefault="00000000" w:rsidRPr="00000000" w14:paraId="00000109">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32- Taher El,Mosallam El,Moussa M H,El-Sakhawy M A and Nada M(1989) STUDIES OF</w:t>
              <w:br w:type="textWrapping"/>
              <w:t xml:space="preserve">THE MALE GONADS OF ONE-HUMPED CAMEL FOETUSES (CAM. DROM.)</w:t>
              <w:br w:type="textWrapping"/>
              <w:t xml:space="preserve">Differentiation of interstitial endocrine cells..Egypt.J.Hist.12(2):375-380.</w:t>
            </w:r>
            <w:r w:rsidDel="00000000" w:rsidR="00000000" w:rsidRPr="00000000">
              <w:rPr>
                <w:rtl w:val="0"/>
              </w:rPr>
            </w:r>
          </w:p>
          <w:p w:rsidR="00000000" w:rsidDel="00000000" w:rsidP="00000000" w:rsidRDefault="00000000" w:rsidRPr="00000000" w14:paraId="0000010A">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31- Taher El,Mosallam El,Moussa M H,El-Sakhawy M A and Nada M(1989):STUDIES OF</w:t>
              <w:br w:type="textWrapping"/>
              <w:t xml:space="preserve">THE MALE GONADS OF ONE-HUMPED CAMEL FOETUSES (CAM. DROM.)</w:t>
              <w:br w:type="textWrapping"/>
              <w:t xml:space="preserve">Diffferentiation of seminiferous tubules.Egypt.J.Hist.12(2):363-374.</w:t>
            </w:r>
            <w:r w:rsidDel="00000000" w:rsidR="00000000" w:rsidRPr="00000000">
              <w:rPr>
                <w:rtl w:val="0"/>
              </w:rPr>
            </w:r>
          </w:p>
          <w:p w:rsidR="00000000" w:rsidDel="00000000" w:rsidP="00000000" w:rsidRDefault="00000000" w:rsidRPr="00000000" w14:paraId="0000010B">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30-Shahin Y,Moussa M H,El-Sakhawy M A,Mosallam El and El-Gharbawy S(1989):OBSERVATIONS ON THE STRUCTURE OF THE LIGHT CELLS AND ULTIMO BRANCHIAL CYST IN THE DEVELOPING THYROID GLAND OF THE ONE-HUMPED CAMPED CAMEL FOETUSES (CAM. DROM.).J.Egyp.Vet.Med.Ass.49(1-2):143-154.</w:t>
            </w:r>
            <w:r w:rsidDel="00000000" w:rsidR="00000000" w:rsidRPr="00000000">
              <w:rPr>
                <w:rtl w:val="0"/>
              </w:rPr>
            </w:r>
          </w:p>
          <w:p w:rsidR="00000000" w:rsidDel="00000000" w:rsidP="00000000" w:rsidRDefault="00000000" w:rsidRPr="00000000" w14:paraId="0000010C">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29- Moussa M H,El-Sakhawy M A,Mosallam El,El-Gharbawy S,and Shahin Y(1988): ,HISTOGENESIS OF THE THYROID GLAND OF THE ONE-HUMPED CAMEL (CAM.DROM.).Alex.J.Vet.Sci.4(1):41-61.</w:t>
            </w:r>
            <w:r w:rsidDel="00000000" w:rsidR="00000000" w:rsidRPr="00000000">
              <w:rPr>
                <w:rtl w:val="0"/>
              </w:rPr>
            </w:r>
          </w:p>
          <w:p w:rsidR="00000000" w:rsidDel="00000000" w:rsidP="00000000" w:rsidRDefault="00000000" w:rsidRPr="00000000" w14:paraId="0000010D">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28- Kandil M h,Mosallam El,El-Sakhawy M A and Shehata M(1988):A DEVELOPMENTAL STUDY OF THE RETICULUM OF ONE-HUMPED CAM-EL FETUSES (CAMELUS DroMEDARIUS). Zagazig Vet.J.16(4):92-109.</w:t>
            </w:r>
            <w:r w:rsidDel="00000000" w:rsidR="00000000" w:rsidRPr="00000000">
              <w:rPr>
                <w:rtl w:val="0"/>
              </w:rPr>
            </w:r>
          </w:p>
          <w:p w:rsidR="00000000" w:rsidDel="00000000" w:rsidP="00000000" w:rsidRDefault="00000000" w:rsidRPr="00000000" w14:paraId="0000010E">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27- Kandil M h,Mosallam El,El-Sakhawy M A and Shehata M(1988):A</w:t>
              <w:br w:type="textWrapping"/>
              <w:t xml:space="preserve">MORPHOLOGICAL STUDY OF THE RUMEN OF CAMEL FOETUSES (CAMELUS</w:t>
              <w:br w:type="textWrapping"/>
              <w:t xml:space="preserve">DROM) WITH SPECIAL REFERENCE OF ITS MUCOSA. .Proceeding of 12th Scientific conference of Egyp.Soc.Hist &amp;Cyt.(Dec.1988).</w:t>
            </w:r>
            <w:r w:rsidDel="00000000" w:rsidR="00000000" w:rsidRPr="00000000">
              <w:rPr>
                <w:rtl w:val="0"/>
              </w:rPr>
            </w:r>
          </w:p>
          <w:p w:rsidR="00000000" w:rsidDel="00000000" w:rsidP="00000000" w:rsidRDefault="00000000" w:rsidRPr="00000000" w14:paraId="0000010F">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26- Kandil M h,Mosallam El,El-Sakhawy M A and Shehata M(1988):A A</w:t>
              <w:br w:type="textWrapping"/>
              <w:t xml:space="preserve">DEVELOPMENTAL STUDY OF THE GASTRIC GROOVE OF ONE-HUMPED</w:t>
              <w:br w:type="textWrapping"/>
              <w:t xml:space="preserve">CAMEL FOETUSES (CAMELUS DROMEDARIUS).Zagazig Vet.J.xvi(1):222-231</w:t>
            </w:r>
            <w:r w:rsidDel="00000000" w:rsidR="00000000" w:rsidRPr="00000000">
              <w:rPr>
                <w:rtl w:val="0"/>
              </w:rPr>
            </w:r>
          </w:p>
          <w:p w:rsidR="00000000" w:rsidDel="00000000" w:rsidP="00000000" w:rsidRDefault="00000000" w:rsidRPr="00000000" w14:paraId="00000110">
            <w:pPr>
              <w:numPr>
                <w:ilvl w:val="0"/>
                <w:numId w:val="7"/>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25- Moustafa I,Attia M,El-Sakhawy M A and Mosallam El(1988):MORPHOLOGICAL</w:t>
              <w:br w:type="textWrapping"/>
              <w:t xml:space="preserve">AND SOME HISTOCHEMICAL STUSIES ON THE HARD PALATE OF BUFALOES</w:t>
              <w:br w:type="textWrapping"/>
              <w:t xml:space="preserve">(BOC BUBALISL) IN DIFERENT AGES. .Proceeding of 12th scientific conference of</w:t>
              <w:br w:type="textWrapping"/>
              <w:t xml:space="preserve">Egyp.Soc.Hist &amp;Cyt. (Dec.1988).</w:t>
            </w:r>
            <w:r w:rsidDel="00000000" w:rsidR="00000000" w:rsidRPr="00000000">
              <w:rPr>
                <w:rtl w:val="0"/>
              </w:rPr>
            </w:r>
          </w:p>
          <w:p w:rsidR="00000000" w:rsidDel="00000000" w:rsidP="00000000" w:rsidRDefault="00000000" w:rsidRPr="00000000" w14:paraId="00000111">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24- El-Sakhawy M A,Mosallam El,Moustafa I and Nada M(1988):MICROMORPHOLOGICAL AND HISTOCHEMICAL STUDIES OF THE PAROTID SALIVARY GLANDS OF BALADI EGYPTIAN SHEEP. Zagazig Vet.J.xvi(1):25-34.</w:t>
            </w:r>
            <w:r w:rsidDel="00000000" w:rsidR="00000000" w:rsidRPr="00000000">
              <w:rPr>
                <w:rtl w:val="0"/>
              </w:rPr>
            </w:r>
          </w:p>
          <w:p w:rsidR="00000000" w:rsidDel="00000000" w:rsidP="00000000" w:rsidRDefault="00000000" w:rsidRPr="00000000" w14:paraId="00000112">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23- Moustafa I,Nasr M,el-Azab A and El-Sakhawy M A(1988):MORPHOHISTOLOGICAL</w:t>
              <w:br w:type="textWrapping"/>
              <w:t xml:space="preserve">CHANGES IN OVARIES AND UTERUS OF BUFFALO-COWS DURING PREGNANCY.</w:t>
              <w:br w:type="textWrapping"/>
              <w:t xml:space="preserve">Zagazig Vet.J. Xvi (1):187-202.</w:t>
            </w:r>
            <w:r w:rsidDel="00000000" w:rsidR="00000000" w:rsidRPr="00000000">
              <w:rPr>
                <w:rtl w:val="0"/>
              </w:rPr>
            </w:r>
          </w:p>
          <w:p w:rsidR="00000000" w:rsidDel="00000000" w:rsidP="00000000" w:rsidRDefault="00000000" w:rsidRPr="00000000" w14:paraId="00000113">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22- El-Sakhawy MA,Mosallam El,Moustafa I,Nada M and El-Shafey S (1988):MICROMORPHOLOGICAL AND HISTOENZYMOLOGICAL STUDIES OF THE SLOE OF ONE-HUMPED CAMEL (CAMELUS DROMEDARIUS).Alex.J.Vet.Sci. 4(1):63-78. </w:t>
            </w:r>
            <w:r w:rsidDel="00000000" w:rsidR="00000000" w:rsidRPr="00000000">
              <w:rPr>
                <w:rtl w:val="0"/>
              </w:rPr>
            </w:r>
          </w:p>
          <w:p w:rsidR="00000000" w:rsidDel="00000000" w:rsidP="00000000" w:rsidRDefault="00000000" w:rsidRPr="00000000" w14:paraId="00000114">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21- Taher El,El-Sakhawy M A,Mossallam El,Moussa M H and El-Bardesy G(1989):STUDIES OF THE LYMPHOID TISSUES OF LYMPH NODES OF ONEHUMPED CALEM FETUSES (CAMELUS DROMEDARIUS).Egypt.J.Hist.12(1):23-33.</w:t>
            </w:r>
            <w:r w:rsidDel="00000000" w:rsidR="00000000" w:rsidRPr="00000000">
              <w:rPr>
                <w:rtl w:val="0"/>
              </w:rPr>
            </w:r>
          </w:p>
          <w:p w:rsidR="00000000" w:rsidDel="00000000" w:rsidP="00000000" w:rsidRDefault="00000000" w:rsidRPr="00000000" w14:paraId="00000115">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20- Taher El,El-Sakhawy M A,Mossallam El and El-Bargesy G(1989):STUDIES OF THE LYMPHATICS AND LYMPH NODE SINUSES OF ONE-HUMPED CAMEM FOETUSES (CAMELUS DROMEDARIUS).Egypt.J.Hist.12(1):35-45.</w:t>
            </w:r>
            <w:r w:rsidDel="00000000" w:rsidR="00000000" w:rsidRPr="00000000">
              <w:rPr>
                <w:rtl w:val="0"/>
              </w:rPr>
            </w:r>
          </w:p>
          <w:p w:rsidR="00000000" w:rsidDel="00000000" w:rsidP="00000000" w:rsidRDefault="00000000" w:rsidRPr="00000000" w14:paraId="00000116">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19- Mosallam El,El-Sakhawy M A,Nada M and Moustafa I (1988):MICROMORPHOLOGICAL STUDIES ON THE MANDIBULAR AND SUBLINGUAL SALIVARY GLANDS OF THE SHEEP.Proceeding of 12th Scientific conference of Egyp.Soc.Hist &amp;Cyt.(Dec.1988). </w:t>
            </w:r>
            <w:r w:rsidDel="00000000" w:rsidR="00000000" w:rsidRPr="00000000">
              <w:rPr>
                <w:rtl w:val="0"/>
              </w:rPr>
            </w:r>
          </w:p>
          <w:p w:rsidR="00000000" w:rsidDel="00000000" w:rsidP="00000000" w:rsidRDefault="00000000" w:rsidRPr="00000000" w14:paraId="00000117">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18- El-Sakhawy M A (1989)STUDIES OF SOME PHOSPHATASES AND DEHYDROGENASES OF THE ADRENAL GLAND OF MALE RABBIT.Egypt.J.Hist.12(1):79-83. </w:t>
            </w:r>
            <w:r w:rsidDel="00000000" w:rsidR="00000000" w:rsidRPr="00000000">
              <w:rPr>
                <w:rtl w:val="0"/>
              </w:rPr>
            </w:r>
          </w:p>
          <w:p w:rsidR="00000000" w:rsidDel="00000000" w:rsidP="00000000" w:rsidRDefault="00000000" w:rsidRPr="00000000" w14:paraId="00000118">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17- El-SakhawyMA(1989):MICROMORPHOLOGICAL AND HISTOENZYMOLOGICAL</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STUDIES OF THE ADRENAL GLANDS OF LAYING DUCKS (ANAS</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BOSCAS).Egypt.J.Hist.12(1):93-100.</w:t>
            </w:r>
            <w:r w:rsidDel="00000000" w:rsidR="00000000" w:rsidRPr="00000000">
              <w:rPr>
                <w:rtl w:val="0"/>
              </w:rPr>
            </w:r>
          </w:p>
          <w:p w:rsidR="00000000" w:rsidDel="00000000" w:rsidP="00000000" w:rsidRDefault="00000000" w:rsidRPr="00000000" w14:paraId="00000119">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16- El-Sakhawy M A(1989):THE DISTRIBUTION OF ACETYLCHOLINESTRASE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ENZYME IN THE PAROTID SALIVARY GLANDS OF RABBIT. Zagazig Vet.J.17(2):88-</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95.</w:t>
            </w:r>
            <w:r w:rsidDel="00000000" w:rsidR="00000000" w:rsidRPr="00000000">
              <w:rPr>
                <w:rtl w:val="0"/>
              </w:rPr>
            </w:r>
          </w:p>
          <w:p w:rsidR="00000000" w:rsidDel="00000000" w:rsidP="00000000" w:rsidRDefault="00000000" w:rsidRPr="00000000" w14:paraId="0000011A">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15- El-Sakhawy M A,Moustafa I,Gomma A and Omar M(1985):CHANGES IN THE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UTERINE TUBES OF THE SHE-CAMEL (CAMELUS DROMEDARIUS) DURING THE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DIFFERENT PHASES OF THE OVARIAN CYCLE. Zagazig Vet.J.12(2):519-535.</w:t>
            </w:r>
            <w:r w:rsidDel="00000000" w:rsidR="00000000" w:rsidRPr="00000000">
              <w:rPr>
                <w:rtl w:val="0"/>
              </w:rPr>
            </w:r>
          </w:p>
          <w:p w:rsidR="00000000" w:rsidDel="00000000" w:rsidP="00000000" w:rsidRDefault="00000000" w:rsidRPr="00000000" w14:paraId="0000011B">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14- Moussa M H,El-Sakhawy M A and Moustafa I(1985):HISTOLOGICAL AND SOME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HISTOCHEMICAL STUDIES OF THE UTERINE TUBE OF SHE-CAMEL (CAMELUS</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DROMEDARIUS) DURING PREGNANCY .Zagazig Vet.J.12(2):536-550.</w:t>
            </w:r>
            <w:r w:rsidDel="00000000" w:rsidR="00000000" w:rsidRPr="00000000">
              <w:rPr>
                <w:rtl w:val="0"/>
              </w:rPr>
            </w:r>
          </w:p>
          <w:p w:rsidR="00000000" w:rsidDel="00000000" w:rsidP="00000000" w:rsidRDefault="00000000" w:rsidRPr="00000000" w14:paraId="0000011C">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13- Moustafa I,El-Keshawy A and El-Sakhawy M A:1987):SOME HISTOCHEMICAL</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STUDIES OF THE SKIN OF DONKEY (EQUUA ASINUS) IN EGYPT.Zagazig Vet.</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J.xv(1):106-135.</w:t>
            </w:r>
            <w:r w:rsidDel="00000000" w:rsidR="00000000" w:rsidRPr="00000000">
              <w:rPr>
                <w:rtl w:val="0"/>
              </w:rPr>
            </w:r>
          </w:p>
          <w:p w:rsidR="00000000" w:rsidDel="00000000" w:rsidP="00000000" w:rsidRDefault="00000000" w:rsidRPr="00000000" w14:paraId="0000011D">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12- El-Sakhawy M A,Hagras S,Mosallam El and Nada M(1983):MORPHOLOGICAL AND</w:t>
            </w:r>
            <w:r w:rsidDel="00000000" w:rsidR="00000000" w:rsidRPr="00000000">
              <w:rPr>
                <w:rFonts w:ascii="Times New Roman" w:cs="Times New Roman" w:eastAsia="Times New Roman" w:hAnsi="Times New Roman"/>
                <w:color w:val="000000"/>
                <w:sz w:val="24"/>
                <w:szCs w:val="24"/>
                <w:vertAlign w:val="baseline"/>
                <w:rtl w:val="0"/>
              </w:rPr>
              <w:t xml:space="preserve">n </w:t>
            </w:r>
            <w:r w:rsidDel="00000000" w:rsidR="00000000" w:rsidRPr="00000000">
              <w:rPr>
                <w:rFonts w:ascii="Times New Roman" w:cs="Times New Roman" w:eastAsia="Times New Roman" w:hAnsi="Times New Roman"/>
                <w:b w:val="1"/>
                <w:color w:val="000000"/>
                <w:sz w:val="24"/>
                <w:szCs w:val="24"/>
                <w:vertAlign w:val="baseline"/>
                <w:rtl w:val="0"/>
              </w:rPr>
              <w:t xml:space="preserve">HISTOCHEMICAL STUDIES OF THE PAROTID GLANDS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RABBITS.Egypt.J.Vet.Med.31:1-12</w:t>
            </w:r>
            <w:r w:rsidDel="00000000" w:rsidR="00000000" w:rsidRPr="00000000">
              <w:rPr>
                <w:rtl w:val="0"/>
              </w:rPr>
            </w:r>
          </w:p>
          <w:p w:rsidR="00000000" w:rsidDel="00000000" w:rsidP="00000000" w:rsidRDefault="00000000" w:rsidRPr="00000000" w14:paraId="0000011E">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11- Gharib N,Mossallam El,Ragab S,El-Sakhawy M A and El-Shafey S(1983)SOME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MORPHOLOGICAL AND HISTOCHEMICAL STUDIES OF THE NASAL CAVITY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THE GOOT IN EGYPT WITH SPECIAL REFERENCE TO ITS MUCOSA.J .Egypt</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Vet.Med.Ass,43(1-4):145-159.</w:t>
            </w:r>
            <w:r w:rsidDel="00000000" w:rsidR="00000000" w:rsidRPr="00000000">
              <w:rPr>
                <w:rtl w:val="0"/>
              </w:rPr>
            </w:r>
          </w:p>
          <w:p w:rsidR="00000000" w:rsidDel="00000000" w:rsidP="00000000" w:rsidRDefault="00000000" w:rsidRPr="00000000" w14:paraId="0000011F">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10- El-Sakhawy M A,Mossallam El and Gharib N(1983):MORPHOLOGICAL AND</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HISTOCHEMICAL STUDIES OF THE MANDIBULAR GLANDS OF RABBIT.</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J.Egypt.Vet.Med.Ass.43(1-4):161-170.M</w:t>
            </w:r>
            <w:r w:rsidDel="00000000" w:rsidR="00000000" w:rsidRPr="00000000">
              <w:rPr>
                <w:rtl w:val="0"/>
              </w:rPr>
            </w:r>
          </w:p>
          <w:p w:rsidR="00000000" w:rsidDel="00000000" w:rsidP="00000000" w:rsidRDefault="00000000" w:rsidRPr="00000000" w14:paraId="00000120">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9- Mossallam El,Gharib N,El-Sakhawy M A,and El-Shafey S(1983)A HISTO-ENZYMATIC</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STUDY OF THE MANDIBULAR SALIVARY GLANDS OF GOAT. Proc.16th Arab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Vet.Congress:171-181.</w:t>
            </w:r>
            <w:r w:rsidDel="00000000" w:rsidR="00000000" w:rsidRPr="00000000">
              <w:rPr>
                <w:rtl w:val="0"/>
              </w:rPr>
            </w:r>
          </w:p>
          <w:p w:rsidR="00000000" w:rsidDel="00000000" w:rsidP="00000000" w:rsidRDefault="00000000" w:rsidRPr="00000000" w14:paraId="00000121">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8- Gharib N,Mossallam El,El-Sakhawy M A and Rjad F(1984)A HISTOENZYMATIC</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STUDY OF THE ADRENAL GLANDS OF THE MALE BUFFALOES.Egypt.J.Hist.7(1):9-21.</w:t>
            </w:r>
            <w:r w:rsidDel="00000000" w:rsidR="00000000" w:rsidRPr="00000000">
              <w:rPr>
                <w:rtl w:val="0"/>
              </w:rPr>
            </w:r>
          </w:p>
          <w:p w:rsidR="00000000" w:rsidDel="00000000" w:rsidP="00000000" w:rsidRDefault="00000000" w:rsidRPr="00000000" w14:paraId="00000122">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7- Gharib N,El-Sakhawy M A and Mosallam El(1982):THE GLANDULAR ELEMENTS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OF THE NASAL MUCOSA OF BUFFALO IN EGYPT. 6th conference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Egypt.Soc.Hist&amp;Cyt. (Dec, 1982).</w:t>
            </w:r>
            <w:r w:rsidDel="00000000" w:rsidR="00000000" w:rsidRPr="00000000">
              <w:rPr>
                <w:rtl w:val="0"/>
              </w:rPr>
            </w:r>
          </w:p>
          <w:p w:rsidR="00000000" w:rsidDel="00000000" w:rsidP="00000000" w:rsidRDefault="00000000" w:rsidRPr="00000000" w14:paraId="00000123">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6- El-Shafey S,Kandil M H,Shahin Y,and El-Sakhawy M A (1981):A HISTOCHENICAL</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STUDY ON THE SKIN OF THE POLL REGION OF THE CAMEL WITH A SPECOAL</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REFERENCE TO THE POLL GLANDS.Egypt Vet Med J,xx1x(29):357-370.</w:t>
            </w:r>
            <w:r w:rsidDel="00000000" w:rsidR="00000000" w:rsidRPr="00000000">
              <w:rPr>
                <w:rtl w:val="0"/>
              </w:rPr>
            </w:r>
          </w:p>
          <w:p w:rsidR="00000000" w:rsidDel="00000000" w:rsidP="00000000" w:rsidRDefault="00000000" w:rsidRPr="00000000" w14:paraId="00000124">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5- Kandil M H,Shahin Y,El-Shafey S,Moussa M H and El-Sakhawy M 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(1981):HISTOLOGICAL AND HISTOCHEMICAL STUDIES ON THE UTERINE TUBES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OF EGYPTIAN WATER BUFALO (BOS BUBALIS L) DURING the oestrous cycle. Egypt</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Vet Med J, xx1x(29):489-498.</w:t>
            </w:r>
            <w:r w:rsidDel="00000000" w:rsidR="00000000" w:rsidRPr="00000000">
              <w:rPr>
                <w:rtl w:val="0"/>
              </w:rPr>
            </w:r>
          </w:p>
          <w:p w:rsidR="00000000" w:rsidDel="00000000" w:rsidP="00000000" w:rsidRDefault="00000000" w:rsidRPr="00000000" w14:paraId="00000125">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4- El-Sakhawy M A,Kandil M H,Shahin Y and Moussa M</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H(1981):MICROMORPHOLOGICAL AND CERTAIN HISTOCHEMICAL STUDIES ON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THE EXOCERINE PART OF THE PANCREAS OF ONE HUMPED CAMEL</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(CAMELUS DROMEDARIUS).Egypt.Vet.Med.J.xxix(29):499-506.</w:t>
            </w:r>
            <w:r w:rsidDel="00000000" w:rsidR="00000000" w:rsidRPr="00000000">
              <w:rPr>
                <w:rtl w:val="0"/>
              </w:rPr>
            </w:r>
          </w:p>
          <w:p w:rsidR="00000000" w:rsidDel="00000000" w:rsidP="00000000" w:rsidRDefault="00000000" w:rsidRPr="00000000" w14:paraId="00000126">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3- Kandil M H,Shahin Yand El-Sakhawy M A(1981):HISTOCHEMISTRY OF MAST</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CELLS IN THE TESTIS OF THE ONE-HUMPED CAMEL (CAMELUS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DROMEDARIUS) UNDER SEASONAL VARIATIONS.Egypt J Hist,4(1):47-52.</w:t>
            </w:r>
            <w:r w:rsidDel="00000000" w:rsidR="00000000" w:rsidRPr="00000000">
              <w:rPr>
                <w:rtl w:val="0"/>
              </w:rPr>
            </w:r>
          </w:p>
          <w:p w:rsidR="00000000" w:rsidDel="00000000" w:rsidP="00000000" w:rsidRDefault="00000000" w:rsidRPr="00000000" w14:paraId="00000127">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2- Shahin Y,Kandil M H.,El-Sakhawy M A and Moussa M H(1980)</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MICROMORPHOLOGICAL STUDY OF THE ARTERIAL SUPPLY OF THE TES-TIS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AND EPIDIDYMIS OF THE BUFFALO IN EGYPT</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(BUBALUS).Proc.Egypt.Soc.Hist.Cytol (Dec. 1980).</w:t>
            </w:r>
            <w:r w:rsidDel="00000000" w:rsidR="00000000" w:rsidRPr="00000000">
              <w:rPr>
                <w:rtl w:val="0"/>
              </w:rPr>
            </w:r>
          </w:p>
          <w:p w:rsidR="00000000" w:rsidDel="00000000" w:rsidP="00000000" w:rsidRDefault="00000000" w:rsidRPr="00000000" w14:paraId="00000128">
            <w:pPr>
              <w:numPr>
                <w:ilvl w:val="0"/>
                <w:numId w:val="5"/>
              </w:numPr>
              <w:spacing w:after="0" w:line="240" w:lineRule="auto"/>
              <w:ind w:left="720" w:hanging="36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vertAlign w:val="baseline"/>
                <w:rtl w:val="0"/>
              </w:rPr>
              <w:t xml:space="preserve">1- El-Sakhawy M A,Hagras S,Mosallam El and Nada M(1983):MORPHOLOGICAL AND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HISTOCHEMICAL STUDIES OF THE PAROTID GLANDS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RABBITS.Egypt.J.Vet.Med.31:1-12.</w:t>
            </w:r>
            <w:r w:rsidDel="00000000" w:rsidR="00000000" w:rsidRPr="00000000">
              <w:rPr>
                <w:rtl w:val="0"/>
              </w:rPr>
            </w:r>
          </w:p>
          <w:p w:rsidR="00000000" w:rsidDel="00000000" w:rsidP="00000000" w:rsidRDefault="00000000" w:rsidRPr="00000000" w14:paraId="00000129">
            <w:pPr>
              <w:spacing w:after="0" w:line="240" w:lineRule="auto"/>
              <w:ind w:left="720" w:firstLine="0"/>
              <w:jc w:val="both"/>
              <w:rPr>
                <w:b w:val="0"/>
                <w:color w:val="000000"/>
                <w:vertAlign w:val="baseline"/>
              </w:rPr>
            </w:pPr>
            <w:r w:rsidDel="00000000" w:rsidR="00000000" w:rsidRPr="00000000">
              <w:rPr>
                <w:rtl w:val="0"/>
              </w:rPr>
            </w:r>
          </w:p>
          <w:p w:rsidR="00000000" w:rsidDel="00000000" w:rsidP="00000000" w:rsidRDefault="00000000" w:rsidRPr="00000000" w14:paraId="0000012A">
            <w:pPr>
              <w:spacing w:after="0" w:line="240" w:lineRule="auto"/>
              <w:ind w:left="720" w:firstLine="0"/>
              <w:jc w:val="both"/>
              <w:rPr>
                <w:b w:val="0"/>
                <w:color w:val="000000"/>
                <w:vertAlign w:val="baseline"/>
              </w:rPr>
            </w:pP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12B">
            <w:pPr>
              <w:bidi w:val="1"/>
              <w:spacing w:after="0" w:line="240" w:lineRule="auto"/>
              <w:ind w:left="720" w:right="0" w:firstLine="0"/>
              <w:jc w:val="center"/>
              <w:rPr>
                <w:b w:val="0"/>
                <w:color w:val="000000"/>
                <w:vertAlign w:val="baseline"/>
              </w:rPr>
            </w:pPr>
            <w:r w:rsidDel="00000000" w:rsidR="00000000" w:rsidRPr="00000000">
              <w:rPr>
                <w:rFonts w:ascii="Times New Roman" w:cs="Times New Roman" w:eastAsia="Times New Roman" w:hAnsi="Times New Roman"/>
                <w:b w:val="1"/>
                <w:color w:val="000000"/>
                <w:sz w:val="36"/>
                <w:szCs w:val="36"/>
                <w:vertAlign w:val="baseline"/>
                <w:rtl w:val="1"/>
              </w:rPr>
              <w:t xml:space="preserve">بيان</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بالرسائل</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العلمية</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التي</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أشرف</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عليها</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rFonts w:ascii="Times New Roman" w:cs="Times New Roman" w:eastAsia="Times New Roman" w:hAnsi="Times New Roman"/>
                <w:b w:val="1"/>
                <w:color w:val="000000"/>
                <w:sz w:val="36"/>
                <w:szCs w:val="36"/>
                <w:vertAlign w:val="baseline"/>
                <w:rtl w:val="1"/>
              </w:rPr>
              <w:t xml:space="preserve">حتي</w:t>
            </w:r>
            <w:r w:rsidDel="00000000" w:rsidR="00000000" w:rsidRPr="00000000">
              <w:rPr>
                <w:rFonts w:ascii="Times New Roman" w:cs="Times New Roman" w:eastAsia="Times New Roman" w:hAnsi="Times New Roman"/>
                <w:b w:val="1"/>
                <w:color w:val="000000"/>
                <w:sz w:val="36"/>
                <w:szCs w:val="36"/>
                <w:vertAlign w:val="baseline"/>
                <w:rtl w:val="1"/>
              </w:rPr>
              <w:t xml:space="preserve"> </w:t>
            </w:r>
            <w:r w:rsidDel="00000000" w:rsidR="00000000" w:rsidRPr="00000000">
              <w:rPr>
                <w:b w:val="1"/>
                <w:color w:val="000000"/>
                <w:sz w:val="36"/>
                <w:szCs w:val="36"/>
                <w:vertAlign w:val="baseline"/>
                <w:rtl w:val="0"/>
              </w:rPr>
              <w:t xml:space="preserve">( 27 thesis)</w:t>
            </w:r>
            <w:r w:rsidDel="00000000" w:rsidR="00000000" w:rsidRPr="00000000">
              <w:rPr>
                <w:rFonts w:ascii="Times New Roman" w:cs="Times New Roman" w:eastAsia="Times New Roman" w:hAnsi="Times New Roman"/>
                <w:b w:val="1"/>
                <w:color w:val="000000"/>
                <w:sz w:val="36"/>
                <w:szCs w:val="36"/>
                <w:vertAlign w:val="baseline"/>
                <w:rtl w:val="0"/>
              </w:rPr>
              <w:t xml:space="preserve">2020 </w:t>
            </w:r>
            <w:r w:rsidDel="00000000" w:rsidR="00000000" w:rsidRPr="00000000">
              <w:rPr>
                <w:rtl w:val="0"/>
              </w:rPr>
            </w:r>
          </w:p>
          <w:p w:rsidR="00000000" w:rsidDel="00000000" w:rsidP="00000000" w:rsidRDefault="00000000" w:rsidRPr="00000000" w14:paraId="0000012C">
            <w:pPr>
              <w:spacing w:after="0" w:line="240" w:lineRule="auto"/>
              <w:ind w:left="720" w:firstLine="0"/>
              <w:jc w:val="both"/>
              <w:rPr>
                <w:b w:val="0"/>
                <w:color w:val="000000"/>
                <w:vertAlign w:val="baseline"/>
              </w:rPr>
            </w:pPr>
            <w:r w:rsidDel="00000000" w:rsidR="00000000" w:rsidRPr="00000000">
              <w:rPr>
                <w:rtl w:val="0"/>
              </w:rPr>
            </w:r>
          </w:p>
          <w:p w:rsidR="00000000" w:rsidDel="00000000" w:rsidP="00000000" w:rsidRDefault="00000000" w:rsidRPr="00000000" w14:paraId="0000012D">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27- Effect of Aluminium oxide nanoparticles on some organs of adult male albino rats with the potential ameliorative effect of melatonin.</w:t>
            </w:r>
            <w:r w:rsidDel="00000000" w:rsidR="00000000" w:rsidRPr="00000000">
              <w:rPr>
                <w:rtl w:val="0"/>
              </w:rPr>
            </w:r>
          </w:p>
          <w:p w:rsidR="00000000" w:rsidDel="00000000" w:rsidP="00000000" w:rsidRDefault="00000000" w:rsidRPr="00000000" w14:paraId="0000012E">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نيؤمين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جمال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عبدالحميد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 </w:t>
            </w:r>
            <w:r w:rsidDel="00000000" w:rsidR="00000000" w:rsidRPr="00000000">
              <w:rPr>
                <w:rFonts w:ascii="Times New Roman" w:cs="Times New Roman" w:eastAsia="Times New Roman" w:hAnsi="Times New Roman"/>
                <w:b w:val="1"/>
                <w:color w:val="000000"/>
                <w:sz w:val="24"/>
                <w:szCs w:val="24"/>
                <w:vertAlign w:val="baseline"/>
                <w:rtl w:val="1"/>
              </w:rPr>
              <w:t xml:space="preserve">ياسمين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حمدى</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نهى</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علي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السيد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يسن</w:t>
            </w:r>
            <w:r w:rsidDel="00000000" w:rsidR="00000000" w:rsidRPr="00000000">
              <w:rPr>
                <w:rtl w:val="0"/>
              </w:rPr>
            </w:r>
          </w:p>
          <w:p w:rsidR="00000000" w:rsidDel="00000000" w:rsidP="00000000" w:rsidRDefault="00000000" w:rsidRPr="00000000" w14:paraId="0000012F">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30">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26- Histological &amp; Immunohistochemical studies on the effect of Vitamin C &amp; Nigella Sativa on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some organs of adult rats exposed to Monosodium glutamate.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&amp; Histology Ph.D.2020</w:t>
            </w:r>
            <w:r w:rsidDel="00000000" w:rsidR="00000000" w:rsidRPr="00000000">
              <w:rPr>
                <w:rtl w:val="0"/>
              </w:rPr>
            </w:r>
          </w:p>
          <w:p w:rsidR="00000000" w:rsidDel="00000000" w:rsidP="00000000" w:rsidRDefault="00000000" w:rsidRPr="00000000" w14:paraId="00000131">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ايه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مجدى</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 </w:t>
            </w:r>
            <w:r w:rsidDel="00000000" w:rsidR="00000000" w:rsidRPr="00000000">
              <w:rPr>
                <w:rFonts w:ascii="Times New Roman" w:cs="Times New Roman" w:eastAsia="Times New Roman" w:hAnsi="Times New Roman"/>
                <w:b w:val="1"/>
                <w:color w:val="000000"/>
                <w:sz w:val="24"/>
                <w:szCs w:val="24"/>
                <w:vertAlign w:val="baseline"/>
                <w:rtl w:val="1"/>
              </w:rPr>
              <w:t xml:space="preserve">عبدالعظيم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خلف</w:t>
            </w:r>
            <w:r w:rsidDel="00000000" w:rsidR="00000000" w:rsidRPr="00000000">
              <w:rPr>
                <w:rFonts w:ascii="Times New Roman" w:cs="Times New Roman" w:eastAsia="Times New Roman" w:hAnsi="Times New Roman"/>
                <w:b w:val="1"/>
                <w:color w:val="000000"/>
                <w:sz w:val="24"/>
                <w:szCs w:val="24"/>
                <w:vertAlign w:val="baseline"/>
                <w:rtl w:val="1"/>
              </w:rPr>
              <w:t xml:space="preserve"> – </w:t>
            </w:r>
            <w:r w:rsidDel="00000000" w:rsidR="00000000" w:rsidRPr="00000000">
              <w:rPr>
                <w:rFonts w:ascii="Times New Roman" w:cs="Times New Roman" w:eastAsia="Times New Roman" w:hAnsi="Times New Roman"/>
                <w:b w:val="1"/>
                <w:color w:val="000000"/>
                <w:sz w:val="24"/>
                <w:szCs w:val="24"/>
                <w:vertAlign w:val="baseline"/>
                <w:rtl w:val="1"/>
              </w:rPr>
              <w:t xml:space="preserve">ياسمين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حمدى</w:t>
            </w:r>
            <w:r w:rsidDel="00000000" w:rsidR="00000000" w:rsidRPr="00000000">
              <w:rPr>
                <w:rtl w:val="0"/>
              </w:rPr>
            </w:r>
          </w:p>
          <w:p w:rsidR="00000000" w:rsidDel="00000000" w:rsidP="00000000" w:rsidRDefault="00000000" w:rsidRPr="00000000" w14:paraId="00000132">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25- Histological &amp; Histochemical studies on the stomach of Ostrich</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&amp; Histology M.V.Sc 2019.</w:t>
            </w:r>
            <w:r w:rsidDel="00000000" w:rsidR="00000000" w:rsidRPr="00000000">
              <w:rPr>
                <w:rtl w:val="0"/>
              </w:rPr>
            </w:r>
          </w:p>
          <w:p w:rsidR="00000000" w:rsidDel="00000000" w:rsidP="00000000" w:rsidRDefault="00000000" w:rsidRPr="00000000" w14:paraId="00000133">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هاله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يوسف</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ممدوح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الشماع</w:t>
            </w:r>
            <w:r w:rsidDel="00000000" w:rsidR="00000000" w:rsidRPr="00000000">
              <w:rPr>
                <w:rFonts w:ascii="Times New Roman" w:cs="Times New Roman" w:eastAsia="Times New Roman" w:hAnsi="Times New Roman"/>
                <w:b w:val="1"/>
                <w:color w:val="000000"/>
                <w:sz w:val="24"/>
                <w:szCs w:val="24"/>
                <w:vertAlign w:val="baseline"/>
                <w:rtl w:val="1"/>
              </w:rPr>
              <w:t xml:space="preserve"> –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 </w:t>
            </w:r>
            <w:r w:rsidDel="00000000" w:rsidR="00000000" w:rsidRPr="00000000">
              <w:rPr>
                <w:rFonts w:ascii="Times New Roman" w:cs="Times New Roman" w:eastAsia="Times New Roman" w:hAnsi="Times New Roman"/>
                <w:b w:val="1"/>
                <w:color w:val="000000"/>
                <w:sz w:val="24"/>
                <w:szCs w:val="24"/>
                <w:vertAlign w:val="baseline"/>
                <w:rtl w:val="1"/>
              </w:rPr>
              <w:t xml:space="preserve">ابتهال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مسلم</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34">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24- Micromorphological studies on the ovary of rabbit during pregnancy with special reference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to apoptosis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Cytology&amp;Histology Ph.D.2017.</w:t>
            </w:r>
            <w:r w:rsidDel="00000000" w:rsidR="00000000" w:rsidRPr="00000000">
              <w:rPr>
                <w:rtl w:val="0"/>
              </w:rPr>
            </w:r>
          </w:p>
          <w:p w:rsidR="00000000" w:rsidDel="00000000" w:rsidP="00000000" w:rsidRDefault="00000000" w:rsidRPr="00000000" w14:paraId="00000135">
            <w:pPr>
              <w:spacing w:after="0" w:line="240" w:lineRule="auto"/>
              <w:ind w:left="720" w:firstLine="0"/>
              <w:jc w:val="right"/>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السلام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توني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مختار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حنفي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سمير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الشافعي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العليم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السبع</w:t>
            </w:r>
            <w:r w:rsidDel="00000000" w:rsidR="00000000" w:rsidRPr="00000000">
              <w:rPr>
                <w:rFonts w:ascii="Times New Roman" w:cs="Times New Roman" w:eastAsia="Times New Roman" w:hAnsi="Times New Roman"/>
                <w:color w:val="000000"/>
                <w:sz w:val="24"/>
                <w:szCs w:val="24"/>
                <w:vertAlign w:val="baseline"/>
                <w:rtl w:val="0"/>
              </w:rPr>
              <w:t xml:space="preserve"> </w:t>
            </w:r>
          </w:p>
          <w:p w:rsidR="00000000" w:rsidDel="00000000" w:rsidP="00000000" w:rsidRDefault="00000000" w:rsidRPr="00000000" w14:paraId="00000136">
            <w:pPr>
              <w:spacing w:after="0" w:line="240" w:lineRule="auto"/>
              <w:ind w:left="720" w:firstLine="0"/>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137">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23- Histological and histochemical studies on the pancreas of the buffalo. 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and Histology. M.V.Sci (2016)</w:t>
            </w:r>
            <w:r w:rsidDel="00000000" w:rsidR="00000000" w:rsidRPr="00000000">
              <w:rPr>
                <w:rtl w:val="0"/>
              </w:rPr>
            </w:r>
          </w:p>
          <w:p w:rsidR="00000000" w:rsidDel="00000000" w:rsidP="00000000" w:rsidRDefault="00000000" w:rsidRPr="00000000" w14:paraId="00000138">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ايه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مجدي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ممدوح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الشماع</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رب</w:t>
            </w:r>
            <w:r w:rsidDel="00000000" w:rsidR="00000000" w:rsidRPr="00000000">
              <w:rPr>
                <w:rFonts w:ascii="Times New Roman" w:cs="Times New Roman" w:eastAsia="Times New Roman" w:hAnsi="Times New Roman"/>
                <w:b w:val="1"/>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39">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22- Immediate implant placement using surface coating with platelet rich plasma. M.Sci (2015)</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Al- Azhar University, Faculty of Dental Medicine Department of Oral Biology.</w:t>
            </w:r>
            <w:r w:rsidDel="00000000" w:rsidR="00000000" w:rsidRPr="00000000">
              <w:rPr>
                <w:rtl w:val="0"/>
              </w:rPr>
            </w:r>
          </w:p>
          <w:p w:rsidR="00000000" w:rsidDel="00000000" w:rsidP="00000000" w:rsidRDefault="00000000" w:rsidRPr="00000000" w14:paraId="0000013A">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وائل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بدوي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جبران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3B">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21- Comparative anatomical studies on the gastro-intestinal tract of the rabbit and cats with</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special reference of their venous drainage. Ph.D (2015)</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Anatomy and Embryolog.</w:t>
            </w:r>
            <w:r w:rsidDel="00000000" w:rsidR="00000000" w:rsidRPr="00000000">
              <w:rPr>
                <w:rtl w:val="0"/>
              </w:rPr>
            </w:r>
          </w:p>
          <w:p w:rsidR="00000000" w:rsidDel="00000000" w:rsidP="00000000" w:rsidRDefault="00000000" w:rsidRPr="00000000" w14:paraId="0000013C">
            <w:pPr>
              <w:spacing w:after="0" w:line="240" w:lineRule="auto"/>
              <w:ind w:left="720" w:firstLine="0"/>
              <w:jc w:val="right"/>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ماهر</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صلاح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هجرس</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فؤاد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فرج</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شيماء</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حسين</w:t>
            </w:r>
            <w:r w:rsidDel="00000000" w:rsidR="00000000" w:rsidRPr="00000000">
              <w:rPr>
                <w:rtl w:val="0"/>
              </w:rPr>
            </w:r>
          </w:p>
          <w:p w:rsidR="00000000" w:rsidDel="00000000" w:rsidP="00000000" w:rsidRDefault="00000000" w:rsidRPr="00000000" w14:paraId="0000013D">
            <w:pPr>
              <w:spacing w:after="0" w:line="240" w:lineRule="auto"/>
              <w:ind w:left="720" w:firstLine="0"/>
              <w:jc w:val="both"/>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13E">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20- Histological evaluation of the effect of caffeine on some organs of rats. M.V.Sci (2015)</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and Histology.</w:t>
            </w:r>
            <w:r w:rsidDel="00000000" w:rsidR="00000000" w:rsidRPr="00000000">
              <w:rPr>
                <w:rtl w:val="0"/>
              </w:rPr>
            </w:r>
          </w:p>
          <w:p w:rsidR="00000000" w:rsidDel="00000000" w:rsidP="00000000" w:rsidRDefault="00000000" w:rsidRPr="00000000" w14:paraId="0000013F">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نها</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يسن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يوسف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شاهين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مصطفي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شلبي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العليم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السبع</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0">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19- Studies on the Harderian gland of the rabbit. Ph.D(2015)</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 Department of Cytology and Histology.</w:t>
            </w:r>
            <w:r w:rsidDel="00000000" w:rsidR="00000000" w:rsidRPr="00000000">
              <w:rPr>
                <w:rtl w:val="0"/>
              </w:rPr>
            </w:r>
          </w:p>
          <w:p w:rsidR="00000000" w:rsidDel="00000000" w:rsidP="00000000" w:rsidRDefault="00000000" w:rsidRPr="00000000" w14:paraId="00000141">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ابتهال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مسلم</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يوسف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شاهين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الحباك</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العليم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السبع</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2">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18- Histological evaluation of critical sized bone defect regeneration after soft laser therapy.</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Ph.D(2015)</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Al-Azhar University, Faculty of Dental Medicine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Oral Biology.</w:t>
            </w:r>
            <w:r w:rsidDel="00000000" w:rsidR="00000000" w:rsidRPr="00000000">
              <w:rPr>
                <w:rtl w:val="0"/>
              </w:rPr>
            </w:r>
          </w:p>
          <w:p w:rsidR="00000000" w:rsidDel="00000000" w:rsidP="00000000" w:rsidRDefault="00000000" w:rsidRPr="00000000" w14:paraId="00000143">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سليمان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4">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17- Effect of nutmeg on parotid salivary gland in adult male albino rats. M.Sci (2014)</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Minia University. Faculty of Dentistry. Department of Oral Biology.</w:t>
            </w:r>
            <w:r w:rsidDel="00000000" w:rsidR="00000000" w:rsidRPr="00000000">
              <w:rPr>
                <w:rtl w:val="0"/>
              </w:rPr>
            </w:r>
          </w:p>
          <w:p w:rsidR="00000000" w:rsidDel="00000000" w:rsidP="00000000" w:rsidRDefault="00000000" w:rsidRPr="00000000" w14:paraId="00000145">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ماري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محب</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شريدح</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6">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16- Effect of low intensity laser therapy on regeneration processes of exposed pulp cells in rats.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Ph.D. (2014)</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Al- Azhar University, Faculty of Dental Medicine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Oral Biology.</w:t>
            </w:r>
            <w:r w:rsidDel="00000000" w:rsidR="00000000" w:rsidRPr="00000000">
              <w:rPr>
                <w:rtl w:val="0"/>
              </w:rPr>
            </w:r>
          </w:p>
          <w:p w:rsidR="00000000" w:rsidDel="00000000" w:rsidP="00000000" w:rsidRDefault="00000000" w:rsidRPr="00000000" w14:paraId="00000147">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منير</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سماح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احمد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8">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15- Effect of aspartame on submandibular and sublingual salivary glands of rats. Ph.D. (2014)</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Minia University, Faculty of Dentistry</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Oral Biology.</w:t>
            </w:r>
            <w:r w:rsidDel="00000000" w:rsidR="00000000" w:rsidRPr="00000000">
              <w:rPr>
                <w:rtl w:val="0"/>
              </w:rPr>
            </w:r>
          </w:p>
          <w:p w:rsidR="00000000" w:rsidDel="00000000" w:rsidP="00000000" w:rsidRDefault="00000000" w:rsidRPr="00000000" w14:paraId="00000149">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سحر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شريدح</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4A">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4B">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14- Histological studies on the epididymis of the one- humped camel. Ph.D. (2013)</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and Histology.</w:t>
            </w:r>
            <w:r w:rsidDel="00000000" w:rsidR="00000000" w:rsidRPr="00000000">
              <w:rPr>
                <w:rtl w:val="0"/>
              </w:rPr>
            </w:r>
          </w:p>
          <w:p w:rsidR="00000000" w:rsidDel="00000000" w:rsidP="00000000" w:rsidRDefault="00000000" w:rsidRPr="00000000" w14:paraId="0000014C">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يحيي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ممدوح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الشماع</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العليم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السبع</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شيماء</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حسين</w:t>
            </w:r>
            <w:r w:rsidDel="00000000" w:rsidR="00000000" w:rsidRPr="00000000">
              <w:rPr>
                <w:rtl w:val="0"/>
              </w:rPr>
            </w:r>
          </w:p>
          <w:p w:rsidR="00000000" w:rsidDel="00000000" w:rsidP="00000000" w:rsidRDefault="00000000" w:rsidRPr="00000000" w14:paraId="0000014D">
            <w:pPr>
              <w:spacing w:after="0" w:line="240" w:lineRule="auto"/>
              <w:ind w:left="720" w:firstLine="0"/>
              <w:jc w:val="both"/>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14E">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13- Seasonal changes in the histology and histochemistry of adenohypophysis, testes and ovaries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of Nile tilapia. Ph.D. (2011)</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Cytology and Histology.</w:t>
            </w:r>
            <w:r w:rsidDel="00000000" w:rsidR="00000000" w:rsidRPr="00000000">
              <w:rPr>
                <w:rtl w:val="0"/>
              </w:rPr>
            </w:r>
          </w:p>
          <w:p w:rsidR="00000000" w:rsidDel="00000000" w:rsidP="00000000" w:rsidRDefault="00000000" w:rsidRPr="00000000" w14:paraId="0000014F">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هذه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الرساله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حاصله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علي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جائزة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جامعة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القاهرة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كأفضل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رسالة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دكتوراه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للعام</w:t>
            </w:r>
            <w:r w:rsidDel="00000000" w:rsidR="00000000" w:rsidRPr="00000000">
              <w:rPr>
                <w:rFonts w:ascii="Times New Roman" w:cs="Times New Roman" w:eastAsia="Times New Roman" w:hAnsi="Times New Roman"/>
                <w:b w:val="1"/>
                <w:color w:val="000000"/>
                <w:sz w:val="24"/>
                <w:szCs w:val="24"/>
                <w:vertAlign w:val="baseline"/>
                <w:rtl w:val="1"/>
              </w:rPr>
              <w:t xml:space="preserve"> 2010- 2011 </w:t>
            </w:r>
            <w:r w:rsidDel="00000000" w:rsidR="00000000" w:rsidRPr="00000000">
              <w:rPr>
                <w:rtl w:val="0"/>
              </w:rPr>
            </w:r>
          </w:p>
          <w:p w:rsidR="00000000" w:rsidDel="00000000" w:rsidP="00000000" w:rsidRDefault="00000000" w:rsidRPr="00000000" w14:paraId="00000150">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1"/>
              </w:rPr>
              <w:t xml:space="preserve">الطالبه</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شيماء</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حسين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ممدوح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الشماع</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العليم</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السبع</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ربه</w:t>
            </w:r>
            <w:r w:rsidDel="00000000" w:rsidR="00000000" w:rsidRPr="00000000">
              <w:rPr>
                <w:rtl w:val="0"/>
              </w:rPr>
            </w:r>
          </w:p>
          <w:p w:rsidR="00000000" w:rsidDel="00000000" w:rsidP="00000000" w:rsidRDefault="00000000" w:rsidRPr="00000000" w14:paraId="00000151">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12- Effect of vitamin C and Nigella Sativa on the palate of albino mice’s offspring after cadmium</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exposure. Ph.D. (2011)</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Al-Azhar University, Faculty of Dental medicine</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Oral Biology.</w:t>
            </w:r>
            <w:r w:rsidDel="00000000" w:rsidR="00000000" w:rsidRPr="00000000">
              <w:rPr>
                <w:rtl w:val="0"/>
              </w:rPr>
            </w:r>
          </w:p>
          <w:p w:rsidR="00000000" w:rsidDel="00000000" w:rsidP="00000000" w:rsidRDefault="00000000" w:rsidRPr="00000000" w14:paraId="00000152">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الرازق</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هاشم</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53">
            <w:pPr>
              <w:spacing w:after="0" w:line="240" w:lineRule="auto"/>
              <w:ind w:left="72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11- Evaluation of the effect of nicotine on palatogenesis of mice pre and post-natally. M.Sci</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(2011) AL-Azhar University, Faculty of Dental Medicine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 of Oral Biology.</w:t>
            </w:r>
            <w:r w:rsidDel="00000000" w:rsidR="00000000" w:rsidRPr="00000000">
              <w:rPr>
                <w:rtl w:val="0"/>
              </w:rPr>
            </w:r>
          </w:p>
          <w:p w:rsidR="00000000" w:rsidDel="00000000" w:rsidP="00000000" w:rsidRDefault="00000000" w:rsidRPr="00000000" w14:paraId="00000154">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الطالب</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بدوي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الحميد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شريف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10- Post-hatching development of the pars distalis of the adenohypophysis of the quail in relation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to its oviduct Ph.D. 2000</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 Histology Department</w:t>
            </w:r>
            <w:r w:rsidDel="00000000" w:rsidR="00000000" w:rsidRPr="00000000">
              <w:rPr>
                <w:rtl w:val="0"/>
              </w:rPr>
            </w:r>
          </w:p>
          <w:p w:rsidR="00000000" w:rsidDel="00000000" w:rsidP="00000000" w:rsidRDefault="00000000" w:rsidRPr="00000000" w14:paraId="00000156">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امال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حسن</w:t>
            </w:r>
            <w:r w:rsidDel="00000000" w:rsidR="00000000" w:rsidRPr="00000000">
              <w:rPr>
                <w:rtl w:val="0"/>
              </w:rPr>
            </w:r>
          </w:p>
          <w:p w:rsidR="00000000" w:rsidDel="00000000" w:rsidP="00000000" w:rsidRDefault="00000000" w:rsidRPr="00000000" w14:paraId="00000157">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نجوان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غريب</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جهاد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البرجيسي</w:t>
            </w:r>
            <w:r w:rsidDel="00000000" w:rsidR="00000000" w:rsidRPr="00000000">
              <w:rPr>
                <w:rtl w:val="0"/>
              </w:rPr>
            </w:r>
          </w:p>
          <w:p w:rsidR="00000000" w:rsidDel="00000000" w:rsidP="00000000" w:rsidRDefault="00000000" w:rsidRPr="00000000" w14:paraId="00000158">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59">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9- Histological and some histochemical changes upon administration of Lasix on the kidney of white rats M.V.Sci. 1996</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 Histology Department.</w:t>
            </w: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5C">
            <w:pPr>
              <w:spacing w:after="0" w:line="240" w:lineRule="auto"/>
              <w:ind w:left="720" w:firstLine="0"/>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1"/>
              </w:rPr>
              <w:t xml:space="preserve">امال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حسن</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نجوان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غريب</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جهاد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البرجيسي</w:t>
            </w:r>
            <w:r w:rsidDel="00000000" w:rsidR="00000000" w:rsidRPr="00000000">
              <w:rPr>
                <w:rtl w:val="0"/>
              </w:rPr>
            </w:r>
          </w:p>
          <w:p w:rsidR="00000000" w:rsidDel="00000000" w:rsidP="00000000" w:rsidRDefault="00000000" w:rsidRPr="00000000" w14:paraId="0000015D">
            <w:pPr>
              <w:bidi w:val="1"/>
              <w:spacing w:after="0" w:line="240" w:lineRule="auto"/>
              <w:ind w:left="720" w:right="0" w:firstLine="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8- Histological and histochemical comparative studies of the skin of some teleost fishes Ph.D. </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1992</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of Vet. Med., Histology Department</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5E">
            <w:pPr>
              <w:bidi w:val="1"/>
              <w:spacing w:after="0" w:line="240" w:lineRule="auto"/>
              <w:ind w:left="72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1"/>
              </w:rPr>
              <w:t xml:space="preserve">ممدوح</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الشماع</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يوسف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شاهين</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tl w:val="0"/>
              </w:rPr>
            </w:r>
          </w:p>
          <w:p w:rsidR="00000000" w:rsidDel="00000000" w:rsidP="00000000" w:rsidRDefault="00000000" w:rsidRPr="00000000" w14:paraId="0000015F">
            <w:pPr>
              <w:bidi w:val="1"/>
              <w:spacing w:after="0" w:line="240" w:lineRule="auto"/>
              <w:ind w:left="720" w:right="0" w:firstLine="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7- Clinical and histological study of the periapical tissue response following an apical plugging of</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dentin chips Ph.D. 1990 Cairo University, Faculty of Oral &amp;Dental Medicine, Endodontics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Department.</w:t>
            </w:r>
            <w:r w:rsidDel="00000000" w:rsidR="00000000" w:rsidRPr="00000000">
              <w:rPr>
                <w:rtl w:val="0"/>
              </w:rPr>
            </w:r>
          </w:p>
          <w:p w:rsidR="00000000" w:rsidDel="00000000" w:rsidP="00000000" w:rsidRDefault="00000000" w:rsidRPr="00000000" w14:paraId="00000161">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علي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كامل</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سعيد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عبد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العزيز</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عمر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فهيم</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62">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6- Developmental studies of the adenohypophysis of the one-humped camel Ph.D.1990 Cairo</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University, Faculty of Vet. Med., Anatomy &amp;Histology Department.</w:t>
            </w:r>
            <w:r w:rsidDel="00000000" w:rsidR="00000000" w:rsidRPr="00000000">
              <w:rPr>
                <w:rtl w:val="0"/>
              </w:rPr>
            </w:r>
          </w:p>
          <w:p w:rsidR="00000000" w:rsidDel="00000000" w:rsidP="00000000" w:rsidRDefault="00000000" w:rsidRPr="00000000" w14:paraId="00000163">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سعد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الغرباوي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يوسف</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شاهين</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مختار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موسي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السيد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مسلم</w:t>
            </w: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5- Histological and some histochemical studies on the oviduct of Pekin ducks</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M.V.Sci.1990</w:t>
            </w:r>
            <w:r w:rsidDel="00000000" w:rsidR="00000000" w:rsidRPr="00000000">
              <w:rPr>
                <w:rtl w:val="0"/>
              </w:rPr>
            </w:r>
          </w:p>
          <w:p w:rsidR="00000000" w:rsidDel="00000000" w:rsidP="00000000" w:rsidRDefault="00000000" w:rsidRPr="00000000" w14:paraId="00000165">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هاني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الحباك</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حمدي</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قنديل</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مجمد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4- Some morphological studies of the arterial vasculature of the genitalia in one humped shecamel Ph.D. 1988</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Beni-Suef University, Faculty Vet. Med. Histology Department.</w:t>
            </w:r>
            <w:r w:rsidDel="00000000" w:rsidR="00000000" w:rsidRPr="00000000">
              <w:rPr>
                <w:rtl w:val="0"/>
              </w:rPr>
            </w:r>
          </w:p>
          <w:p w:rsidR="00000000" w:rsidDel="00000000" w:rsidP="00000000" w:rsidRDefault="00000000" w:rsidRPr="00000000" w14:paraId="00000167">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عادل</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الكرداوي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سمير</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الشافعي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صفوت</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رجب</w:t>
            </w: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3-Studies of the lymph nodes of one-humped camel fetuses M.V.Sci. 1986</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Cairo University, Faculty Vet. Med. Histology Department.</w:t>
            </w:r>
            <w:r w:rsidDel="00000000" w:rsidR="00000000" w:rsidRPr="00000000">
              <w:rPr>
                <w:rtl w:val="0"/>
              </w:rPr>
            </w:r>
          </w:p>
          <w:p w:rsidR="00000000" w:rsidDel="00000000" w:rsidP="00000000" w:rsidRDefault="00000000" w:rsidRPr="00000000" w14:paraId="00000169">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جهاد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البرجيسي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السيد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طاهر</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6A">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 The effect of single and conbined application of oestrogen and progesterone upon the vagina</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of ovariectomized mice M.Sci. 1985Al-Azhar University, Faculty of Medicine, Physiology</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Department.</w:t>
            </w:r>
            <w:r w:rsidDel="00000000" w:rsidR="00000000" w:rsidRPr="00000000">
              <w:rPr>
                <w:rtl w:val="0"/>
              </w:rPr>
            </w:r>
          </w:p>
          <w:p w:rsidR="00000000" w:rsidDel="00000000" w:rsidP="00000000" w:rsidRDefault="00000000" w:rsidRPr="00000000" w14:paraId="0000016B">
            <w:pPr>
              <w:bidi w:val="1"/>
              <w:spacing w:after="0" w:line="240" w:lineRule="auto"/>
              <w:ind w:left="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نادية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حنفي</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محمود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الغمري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ماجدة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1-The effect of single and conbined application of oestrogen and progesterone upon the uterus of</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ovariectomized mice M.Sci. 1984 Al-Azhar University, Faculty of Medicine, Physiology</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Department.</w:t>
            </w:r>
            <w:r w:rsidDel="00000000" w:rsidR="00000000" w:rsidRPr="00000000">
              <w:rPr>
                <w:rtl w:val="0"/>
              </w:rPr>
            </w:r>
          </w:p>
          <w:p w:rsidR="00000000" w:rsidDel="00000000" w:rsidP="00000000" w:rsidRDefault="00000000" w:rsidRPr="00000000" w14:paraId="0000016D">
            <w:pPr>
              <w:spacing w:after="0" w:line="240" w:lineRule="auto"/>
              <w:jc w:val="right"/>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سعاد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قنديل</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Fonts w:ascii="Times New Roman" w:cs="Times New Roman" w:eastAsia="Times New Roman" w:hAnsi="Times New Roman"/>
                <w:b w:val="1"/>
                <w:color w:val="000000"/>
                <w:sz w:val="24"/>
                <w:szCs w:val="24"/>
                <w:vertAlign w:val="baseline"/>
                <w:rtl w:val="1"/>
              </w:rPr>
              <w:t xml:space="preserve">المشرفون</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محمود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الغمري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محمد</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السخاوي</w:t>
            </w:r>
            <w:r w:rsidDel="00000000" w:rsidR="00000000" w:rsidRPr="00000000">
              <w:rPr>
                <w:rFonts w:ascii="Times New Roman" w:cs="Times New Roman" w:eastAsia="Times New Roman" w:hAnsi="Times New Roman"/>
                <w:b w:val="1"/>
                <w:color w:val="000000"/>
                <w:sz w:val="24"/>
                <w:szCs w:val="24"/>
                <w:vertAlign w:val="baseline"/>
                <w:rtl w:val="1"/>
              </w:rPr>
              <w:t xml:space="preserve">-</w:t>
            </w:r>
            <w:r w:rsidDel="00000000" w:rsidR="00000000" w:rsidRPr="00000000">
              <w:rPr>
                <w:rFonts w:ascii="Times New Roman" w:cs="Times New Roman" w:eastAsia="Times New Roman" w:hAnsi="Times New Roman"/>
                <w:b w:val="1"/>
                <w:color w:val="000000"/>
                <w:sz w:val="24"/>
                <w:szCs w:val="24"/>
                <w:vertAlign w:val="baseline"/>
                <w:rtl w:val="1"/>
              </w:rPr>
              <w:t xml:space="preserve">سامية</w:t>
            </w:r>
            <w:r w:rsidDel="00000000" w:rsidR="00000000" w:rsidRPr="00000000">
              <w:rPr>
                <w:rFonts w:ascii="Times New Roman" w:cs="Times New Roman" w:eastAsia="Times New Roman" w:hAnsi="Times New Roman"/>
                <w:b w:val="1"/>
                <w:color w:val="000000"/>
                <w:sz w:val="24"/>
                <w:szCs w:val="24"/>
                <w:vertAlign w:val="baseline"/>
                <w:rtl w:val="1"/>
              </w:rPr>
              <w:t xml:space="preserve"> </w:t>
            </w:r>
            <w:r w:rsidDel="00000000" w:rsidR="00000000" w:rsidRPr="00000000">
              <w:rPr>
                <w:rFonts w:ascii="Times New Roman" w:cs="Times New Roman" w:eastAsia="Times New Roman" w:hAnsi="Times New Roman"/>
                <w:b w:val="1"/>
                <w:color w:val="000000"/>
                <w:sz w:val="24"/>
                <w:szCs w:val="24"/>
                <w:vertAlign w:val="baseline"/>
                <w:rtl w:val="1"/>
              </w:rPr>
              <w:t xml:space="preserve">بدر</w:t>
            </w:r>
            <w:r w:rsidDel="00000000" w:rsidR="00000000" w:rsidRPr="00000000">
              <w:rPr>
                <w:rtl w:val="0"/>
              </w:rPr>
            </w:r>
          </w:p>
          <w:p w:rsidR="00000000" w:rsidDel="00000000" w:rsidP="00000000" w:rsidRDefault="00000000" w:rsidRPr="00000000" w14:paraId="0000016E">
            <w:pPr>
              <w:spacing w:after="0" w:line="240" w:lineRule="auto"/>
              <w:ind w:left="720" w:firstLine="0"/>
              <w:jc w:val="right"/>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16F">
            <w:pPr>
              <w:spacing w:after="0" w:line="240" w:lineRule="auto"/>
              <w:ind w:left="720" w:firstLine="0"/>
              <w:jc w:val="both"/>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73">
      <w:pPr>
        <w:rPr>
          <w:vertAlign w:val="baseline"/>
        </w:rPr>
      </w:pPr>
      <w:r w:rsidDel="00000000" w:rsidR="00000000" w:rsidRPr="00000000">
        <w:rPr>
          <w:rtl w:val="0"/>
        </w:rPr>
      </w:r>
    </w:p>
    <w:tbl>
      <w:tblPr>
        <w:tblStyle w:val="Table2"/>
        <w:tblW w:w="107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1557"/>
        <w:gridCol w:w="1109"/>
        <w:gridCol w:w="1829"/>
        <w:gridCol w:w="843"/>
        <w:gridCol w:w="1607"/>
        <w:gridCol w:w="1452"/>
        <w:gridCol w:w="1397"/>
        <w:tblGridChange w:id="0">
          <w:tblGrid>
            <w:gridCol w:w="960"/>
            <w:gridCol w:w="1557"/>
            <w:gridCol w:w="1109"/>
            <w:gridCol w:w="1829"/>
            <w:gridCol w:w="843"/>
            <w:gridCol w:w="1607"/>
            <w:gridCol w:w="1452"/>
            <w:gridCol w:w="1397"/>
          </w:tblGrid>
        </w:tblGridChange>
      </w:tblGrid>
      <w:tr>
        <w:trPr>
          <w:cantSplit w:val="0"/>
          <w:tblHeader w:val="0"/>
        </w:trPr>
        <w:tc>
          <w:tcPr>
            <w:gridSpan w:val="8"/>
            <w:vAlign w:val="top"/>
          </w:tcPr>
          <w:p w:rsidR="00000000" w:rsidDel="00000000" w:rsidP="00000000" w:rsidRDefault="00000000" w:rsidRPr="00000000" w14:paraId="00000174">
            <w:pPr>
              <w:shd w:fill="ffffff" w:val="clear"/>
              <w:spacing w:after="0" w:line="240" w:lineRule="auto"/>
              <w:rPr>
                <w:rFonts w:ascii="Verdana" w:cs="Verdana" w:eastAsia="Verdana" w:hAnsi="Verdana"/>
                <w:b w:val="0"/>
                <w:i w:val="0"/>
                <w:color w:val="333333"/>
                <w:vertAlign w:val="baseline"/>
              </w:rPr>
            </w:pPr>
            <w:r w:rsidDel="00000000" w:rsidR="00000000" w:rsidRPr="00000000">
              <w:rPr>
                <w:rFonts w:ascii="Verdana" w:cs="Verdana" w:eastAsia="Verdana" w:hAnsi="Verdana"/>
                <w:b w:val="1"/>
                <w:i w:val="1"/>
                <w:color w:val="ff0000"/>
                <w:vertAlign w:val="baseline"/>
                <w:rtl w:val="0"/>
              </w:rPr>
              <w:t xml:space="preserve">Publications statistic</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7C">
            <w:pPr>
              <w:spacing w:after="0" w:line="360" w:lineRule="auto"/>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Journal’s  Publication</w:t>
            </w:r>
            <w:r w:rsidDel="00000000" w:rsidR="00000000" w:rsidRPr="00000000">
              <w:rPr>
                <w:rtl w:val="0"/>
              </w:rPr>
            </w:r>
          </w:p>
        </w:tc>
        <w:tc>
          <w:tcPr>
            <w:gridSpan w:val="2"/>
            <w:vAlign w:val="top"/>
          </w:tcPr>
          <w:p w:rsidR="00000000" w:rsidDel="00000000" w:rsidP="00000000" w:rsidRDefault="00000000" w:rsidRPr="00000000" w14:paraId="0000017E">
            <w:pPr>
              <w:spacing w:after="0" w:line="360" w:lineRule="auto"/>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Conference’s  Publication</w:t>
            </w:r>
            <w:r w:rsidDel="00000000" w:rsidR="00000000" w:rsidRPr="00000000">
              <w:rPr>
                <w:rtl w:val="0"/>
              </w:rPr>
            </w:r>
          </w:p>
        </w:tc>
        <w:tc>
          <w:tcPr>
            <w:gridSpan w:val="3"/>
            <w:vAlign w:val="top"/>
          </w:tcPr>
          <w:p w:rsidR="00000000" w:rsidDel="00000000" w:rsidP="00000000" w:rsidRDefault="00000000" w:rsidRPr="00000000" w14:paraId="00000180">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Authors</w:t>
            </w:r>
            <w:r w:rsidDel="00000000" w:rsidR="00000000" w:rsidRPr="00000000">
              <w:rPr>
                <w:rtl w:val="0"/>
              </w:rPr>
            </w:r>
          </w:p>
        </w:tc>
        <w:tc>
          <w:tcPr>
            <w:vMerge w:val="restart"/>
            <w:vAlign w:val="center"/>
          </w:tcPr>
          <w:p w:rsidR="00000000" w:rsidDel="00000000" w:rsidP="00000000" w:rsidRDefault="00000000" w:rsidRPr="00000000" w14:paraId="00000183">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Total</w:t>
            </w:r>
            <w:r w:rsidDel="00000000" w:rsidR="00000000" w:rsidRPr="00000000">
              <w:rPr>
                <w:rtl w:val="0"/>
              </w:rPr>
            </w:r>
          </w:p>
        </w:tc>
      </w:tr>
      <w:tr>
        <w:trPr>
          <w:cantSplit w:val="0"/>
          <w:trHeight w:val="203" w:hRule="atLeast"/>
          <w:tblHeader w:val="0"/>
        </w:trPr>
        <w:tc>
          <w:tcPr>
            <w:vMerge w:val="restart"/>
            <w:vAlign w:val="center"/>
          </w:tcPr>
          <w:p w:rsidR="00000000" w:rsidDel="00000000" w:rsidP="00000000" w:rsidRDefault="00000000" w:rsidRPr="00000000" w14:paraId="00000184">
            <w:pPr>
              <w:spacing w:after="0" w:line="360" w:lineRule="auto"/>
              <w:rPr>
                <w:b w:val="0"/>
                <w:sz w:val="28"/>
                <w:szCs w:val="28"/>
                <w:vertAlign w:val="baseline"/>
              </w:rPr>
            </w:pPr>
            <w:r w:rsidDel="00000000" w:rsidR="00000000" w:rsidRPr="00000000">
              <w:rPr>
                <w:b w:val="1"/>
                <w:sz w:val="24"/>
                <w:szCs w:val="24"/>
                <w:vertAlign w:val="baseline"/>
                <w:rtl w:val="0"/>
              </w:rPr>
              <w:t xml:space="preserve">Local</w:t>
            </w:r>
            <w:r w:rsidDel="00000000" w:rsidR="00000000" w:rsidRPr="00000000">
              <w:rPr>
                <w:rtl w:val="0"/>
              </w:rPr>
            </w:r>
          </w:p>
        </w:tc>
        <w:tc>
          <w:tcPr>
            <w:vMerge w:val="restart"/>
            <w:vAlign w:val="center"/>
          </w:tcPr>
          <w:p w:rsidR="00000000" w:rsidDel="00000000" w:rsidP="00000000" w:rsidRDefault="00000000" w:rsidRPr="00000000" w14:paraId="00000185">
            <w:pPr>
              <w:spacing w:after="0" w:line="360" w:lineRule="auto"/>
              <w:rPr>
                <w:b w:val="0"/>
                <w:vertAlign w:val="baseline"/>
              </w:rPr>
            </w:pPr>
            <w:r w:rsidDel="00000000" w:rsidR="00000000" w:rsidRPr="00000000">
              <w:rPr>
                <w:b w:val="1"/>
                <w:sz w:val="24"/>
                <w:szCs w:val="24"/>
                <w:vertAlign w:val="baseline"/>
                <w:rtl w:val="0"/>
              </w:rPr>
              <w:t xml:space="preserve">International</w:t>
            </w:r>
            <w:r w:rsidDel="00000000" w:rsidR="00000000" w:rsidRPr="00000000">
              <w:rPr>
                <w:rtl w:val="0"/>
              </w:rPr>
            </w:r>
          </w:p>
        </w:tc>
        <w:tc>
          <w:tcPr>
            <w:vMerge w:val="restart"/>
            <w:vAlign w:val="center"/>
          </w:tcPr>
          <w:p w:rsidR="00000000" w:rsidDel="00000000" w:rsidP="00000000" w:rsidRDefault="00000000" w:rsidRPr="00000000" w14:paraId="00000186">
            <w:pPr>
              <w:spacing w:after="0" w:line="360" w:lineRule="auto"/>
              <w:jc w:val="center"/>
              <w:rPr>
                <w:vertAlign w:val="baseline"/>
              </w:rPr>
            </w:pPr>
            <w:r w:rsidDel="00000000" w:rsidR="00000000" w:rsidRPr="00000000">
              <w:rPr>
                <w:b w:val="1"/>
                <w:sz w:val="24"/>
                <w:szCs w:val="24"/>
                <w:vertAlign w:val="baseline"/>
                <w:rtl w:val="0"/>
              </w:rPr>
              <w:t xml:space="preserve">Local</w:t>
            </w:r>
            <w:r w:rsidDel="00000000" w:rsidR="00000000" w:rsidRPr="00000000">
              <w:rPr>
                <w:rtl w:val="0"/>
              </w:rPr>
            </w:r>
          </w:p>
        </w:tc>
        <w:tc>
          <w:tcPr>
            <w:vMerge w:val="restart"/>
            <w:vAlign w:val="center"/>
          </w:tcPr>
          <w:p w:rsidR="00000000" w:rsidDel="00000000" w:rsidP="00000000" w:rsidRDefault="00000000" w:rsidRPr="00000000" w14:paraId="00000187">
            <w:pPr>
              <w:spacing w:after="0" w:line="360" w:lineRule="auto"/>
              <w:rPr>
                <w:b w:val="0"/>
                <w:vertAlign w:val="baseline"/>
              </w:rPr>
            </w:pPr>
            <w:r w:rsidDel="00000000" w:rsidR="00000000" w:rsidRPr="00000000">
              <w:rPr>
                <w:b w:val="1"/>
                <w:sz w:val="24"/>
                <w:szCs w:val="24"/>
                <w:vertAlign w:val="baseline"/>
                <w:rtl w:val="0"/>
              </w:rPr>
              <w:t xml:space="preserve">International</w:t>
            </w:r>
            <w:r w:rsidDel="00000000" w:rsidR="00000000" w:rsidRPr="00000000">
              <w:rPr>
                <w:rtl w:val="0"/>
              </w:rPr>
            </w:r>
          </w:p>
        </w:tc>
        <w:tc>
          <w:tcPr>
            <w:vMerge w:val="restart"/>
            <w:vAlign w:val="center"/>
          </w:tcPr>
          <w:p w:rsidR="00000000" w:rsidDel="00000000" w:rsidP="00000000" w:rsidRDefault="00000000" w:rsidRPr="00000000" w14:paraId="00000188">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Single</w:t>
            </w:r>
            <w:r w:rsidDel="00000000" w:rsidR="00000000" w:rsidRPr="00000000">
              <w:rPr>
                <w:rtl w:val="0"/>
              </w:rPr>
            </w:r>
          </w:p>
        </w:tc>
        <w:tc>
          <w:tcPr>
            <w:gridSpan w:val="2"/>
            <w:vAlign w:val="top"/>
          </w:tcPr>
          <w:p w:rsidR="00000000" w:rsidDel="00000000" w:rsidP="00000000" w:rsidRDefault="00000000" w:rsidRPr="00000000" w14:paraId="00000189">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Shared</w:t>
            </w:r>
            <w:r w:rsidDel="00000000" w:rsidR="00000000" w:rsidRPr="00000000">
              <w:rPr>
                <w:rtl w:val="0"/>
              </w:rPr>
            </w:r>
          </w:p>
        </w:tc>
        <w:tc>
          <w:tcPr>
            <w:vMerge w:val="continue"/>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2" w:hRule="atLeast"/>
          <w:tblHeader w:val="0"/>
        </w:trPr>
        <w:tc>
          <w:tcPr>
            <w:vMerge w:val="continue"/>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191">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Internal</w:t>
            </w:r>
            <w:r w:rsidDel="00000000" w:rsidR="00000000" w:rsidRPr="00000000">
              <w:rPr>
                <w:rtl w:val="0"/>
              </w:rPr>
            </w:r>
          </w:p>
        </w:tc>
        <w:tc>
          <w:tcPr>
            <w:vAlign w:val="top"/>
          </w:tcPr>
          <w:p w:rsidR="00000000" w:rsidDel="00000000" w:rsidP="00000000" w:rsidRDefault="00000000" w:rsidRPr="00000000" w14:paraId="00000192">
            <w:pPr>
              <w:spacing w:after="0" w:line="360" w:lineRule="auto"/>
              <w:jc w:val="center"/>
              <w:rPr>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External</w:t>
            </w:r>
            <w:r w:rsidDel="00000000" w:rsidR="00000000" w:rsidRPr="00000000">
              <w:rPr>
                <w:rtl w:val="0"/>
              </w:rPr>
            </w:r>
          </w:p>
        </w:tc>
        <w:tc>
          <w:tcPr>
            <w:vMerge w:val="continue"/>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4">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5">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6">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7">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8">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9">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A">
            <w:pPr>
              <w:spacing w:after="0" w:line="36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19B">
            <w:pPr>
              <w:spacing w:after="0" w:line="360" w:lineRule="auto"/>
              <w:jc w:val="center"/>
              <w:rPr>
                <w:vertAlign w:val="baseline"/>
              </w:rPr>
            </w:pPr>
            <w:r w:rsidDel="00000000" w:rsidR="00000000" w:rsidRPr="00000000">
              <w:rPr>
                <w:rtl w:val="0"/>
              </w:rPr>
            </w:r>
          </w:p>
        </w:tc>
      </w:tr>
    </w:tbl>
    <w:p w:rsidR="00000000" w:rsidDel="00000000" w:rsidP="00000000" w:rsidRDefault="00000000" w:rsidRPr="00000000" w14:paraId="0000019C">
      <w:pPr>
        <w:rPr>
          <w:vertAlign w:val="baseline"/>
        </w:rPr>
      </w:pPr>
      <w:r w:rsidDel="00000000" w:rsidR="00000000" w:rsidRPr="00000000">
        <w:rPr>
          <w:rtl w:val="0"/>
        </w:rPr>
      </w:r>
    </w:p>
    <w:p w:rsidR="00000000" w:rsidDel="00000000" w:rsidP="00000000" w:rsidRDefault="00000000" w:rsidRPr="00000000" w14:paraId="0000019D">
      <w:pPr>
        <w:rPr>
          <w:vertAlign w:val="baseline"/>
        </w:rPr>
      </w:pPr>
      <w:r w:rsidDel="00000000" w:rsidR="00000000" w:rsidRPr="00000000">
        <w:rPr>
          <w:rtl w:val="0"/>
        </w:rPr>
      </w:r>
    </w:p>
    <w:p w:rsidR="00000000" w:rsidDel="00000000" w:rsidP="00000000" w:rsidRDefault="00000000" w:rsidRPr="00000000" w14:paraId="0000019E">
      <w:pPr>
        <w:rPr>
          <w:vertAlign w:val="baseline"/>
        </w:rPr>
      </w:pPr>
      <w:r w:rsidDel="00000000" w:rsidR="00000000" w:rsidRPr="00000000">
        <w:rPr>
          <w:rtl w:val="0"/>
        </w:rPr>
      </w:r>
    </w:p>
    <w:p w:rsidR="00000000" w:rsidDel="00000000" w:rsidP="00000000" w:rsidRDefault="00000000" w:rsidRPr="00000000" w14:paraId="0000019F">
      <w:pPr>
        <w:rPr>
          <w:vertAlign w:val="baseline"/>
        </w:rPr>
      </w:pPr>
      <w:r w:rsidDel="00000000" w:rsidR="00000000" w:rsidRPr="00000000">
        <w:rPr>
          <w:rtl w:val="0"/>
        </w:rPr>
      </w:r>
    </w:p>
    <w:p w:rsidR="00000000" w:rsidDel="00000000" w:rsidP="00000000" w:rsidRDefault="00000000" w:rsidRPr="00000000" w14:paraId="000001A0">
      <w:pPr>
        <w:rPr>
          <w:vertAlign w:val="baseline"/>
        </w:rPr>
      </w:pPr>
      <w:r w:rsidDel="00000000" w:rsidR="00000000" w:rsidRPr="00000000">
        <w:rPr>
          <w:rtl w:val="0"/>
        </w:rPr>
      </w:r>
    </w:p>
    <w:p w:rsidR="00000000" w:rsidDel="00000000" w:rsidP="00000000" w:rsidRDefault="00000000" w:rsidRPr="00000000" w14:paraId="000001A1">
      <w:pPr>
        <w:rPr>
          <w:vertAlign w:val="baseline"/>
        </w:rPr>
      </w:pPr>
      <w:r w:rsidDel="00000000" w:rsidR="00000000" w:rsidRPr="00000000">
        <w:rPr>
          <w:rtl w:val="0"/>
        </w:rPr>
      </w:r>
    </w:p>
    <w:p w:rsidR="00000000" w:rsidDel="00000000" w:rsidP="00000000" w:rsidRDefault="00000000" w:rsidRPr="00000000" w14:paraId="000001A2">
      <w:pPr>
        <w:rPr>
          <w:vertAlign w:val="baseline"/>
        </w:rPr>
      </w:pPr>
      <w:r w:rsidDel="00000000" w:rsidR="00000000" w:rsidRPr="00000000">
        <w:rPr>
          <w:rtl w:val="0"/>
        </w:rPr>
      </w:r>
    </w:p>
    <w:p w:rsidR="00000000" w:rsidDel="00000000" w:rsidP="00000000" w:rsidRDefault="00000000" w:rsidRPr="00000000" w14:paraId="000001A3">
      <w:pPr>
        <w:rPr>
          <w:vertAlign w:val="baseline"/>
        </w:rPr>
      </w:pPr>
      <w:r w:rsidDel="00000000" w:rsidR="00000000" w:rsidRPr="00000000">
        <w:rPr>
          <w:rtl w:val="0"/>
        </w:rPr>
      </w:r>
    </w:p>
    <w:p w:rsidR="00000000" w:rsidDel="00000000" w:rsidP="00000000" w:rsidRDefault="00000000" w:rsidRPr="00000000" w14:paraId="000001A4">
      <w:pPr>
        <w:rPr>
          <w:vertAlign w:val="baseline"/>
        </w:rPr>
      </w:pPr>
      <w:r w:rsidDel="00000000" w:rsidR="00000000" w:rsidRPr="00000000">
        <w:rPr>
          <w:rtl w:val="0"/>
        </w:rPr>
      </w:r>
    </w:p>
    <w:sectPr>
      <w:headerReference r:id="rId8" w:type="default"/>
      <w:pgSz w:h="15840" w:w="12240" w:orient="portrait"/>
      <w:pgMar w:bottom="1134" w:top="1134"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Times New Roman"/>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3"/>
      <w:tblW w:w="107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5953"/>
      <w:gridCol w:w="2141"/>
      <w:tblGridChange w:id="0">
        <w:tblGrid>
          <w:gridCol w:w="2660"/>
          <w:gridCol w:w="5953"/>
          <w:gridCol w:w="2141"/>
        </w:tblGrid>
      </w:tblGridChange>
    </w:tblGrid>
    <w:tr>
      <w:trPr>
        <w:cantSplit w:val="0"/>
        <w:trHeight w:val="1685" w:hRule="atLeast"/>
        <w:tblHeader w:val="0"/>
      </w:trPr>
      <w:tc>
        <w:tcPr>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-17779</wp:posOffset>
                </wp:positionV>
                <wp:extent cx="895350" cy="1076325"/>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95350" cy="1076325"/>
                        </a:xfrm>
                        <a:prstGeom prst="rect"/>
                        <a:ln/>
                      </pic:spPr>
                    </pic:pic>
                  </a:graphicData>
                </a:graphic>
              </wp:anchor>
            </w:drawing>
          </w:r>
        </w:p>
      </w:tc>
      <w:tc>
        <w:tcPr>
          <w:vAlign w:val="top"/>
        </w:tcPr>
        <w:p w:rsidR="00000000" w:rsidDel="00000000" w:rsidP="00000000" w:rsidRDefault="00000000" w:rsidRPr="00000000" w14:paraId="000001A7">
          <w:pPr>
            <w:spacing w:after="0" w:line="240" w:lineRule="auto"/>
            <w:rP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2158682</wp:posOffset>
                    </wp:positionH>
                    <wp:positionV relativeFrom="paragraph">
                      <wp:posOffset>0</wp:posOffset>
                    </wp:positionV>
                    <wp:extent cx="2374265" cy="552450"/>
                    <wp:wrapSquare wrapText="bothSides" distB="0" distT="0" distL="114300" distR="114300"/>
                    <wp:docPr id="1" name=""/>
                    <a:graphic>
                      <a:graphicData uri="http://schemas.microsoft.com/office/word/2010/wordprocessingShape">
                        <wps:wsp>
                          <wps:cNvSpPr txBox="1">
                            <a:spLocks noChangeArrowheads="1"/>
                          </wps:cNvSpPr>
                          <wps:cNvPr id="307" name="Text Box 2"/>
                          <wps:spPr bwMode="auto">
                            <a:xfrm>
                              <a:off x="0" y="0"/>
                              <a:ext cx="2374265" cy="552450"/>
                            </a:xfrm>
                            <a:prstGeom prst="rect">
                              <a:avLst/>
                            </a:prstGeom>
                            <a:solidFill>
                              <a:srgbClr val="FFFFFF"/>
                            </a:solidFill>
                            <a:ln w="9525">
                              <a:solidFill>
                                <a:srgbClr val="000000"/>
                              </a:solidFill>
                              <a:miter lim="800000"/>
                              <a:headEnd/>
                              <a:tailEnd/>
                            </a:ln>
                          </wps:spPr>
                          <wps:txbx>
                            <w:txbxContent>
                              <w:p w:rsidR="00000000" w:rsidDel="00000000" w:rsidP="00A53D4D" w:rsidRDefault="00000000" w:rsidRPr="00000000">
                                <w:pPr>
                                  <w:pStyle w:val="Normal"/>
                                  <w:suppressAutoHyphens w:val="1"/>
                                  <w:bidi w:val="1"/>
                                  <w:spacing w:line="1" w:lineRule="atLeast"/>
                                  <w:ind w:left="0" w:right="0" w:leftChars="-1" w:rightChars="0" w:firstLineChars="-1"/>
                                  <w:jc w:val="center"/>
                                  <w:textDirection w:val="btLr"/>
                                  <w:textAlignment w:val="top"/>
                                  <w:outlineLvl w:val="0"/>
                                  <w:rPr>
                                    <w:rFonts w:ascii="Times New Roman" w:cs="Times New Roman" w:hAnsi="Times New Roman"/>
                                    <w:b w:val="0"/>
                                    <w:bCs w:val="0"/>
                                    <w:w w:val="100"/>
                                    <w:position w:val="-1"/>
                                    <w:sz w:val="44"/>
                                    <w:szCs w:val="44"/>
                                    <w:effect w:val="none"/>
                                    <w:vertAlign w:val="baseline"/>
                                    <w:rtl w:val="0"/>
                                    <w:cs w:val="0"/>
                                    <w:em w:val="none"/>
                                    <w:lang w:bidi="ar-EG"/>
                                  </w:rPr>
                                </w:pPr>
                                <w:r w:rsidDel="000000-1" w:rsidR="13582893" w:rsidRPr="11882086">
                                  <w:rPr>
                                    <w:rFonts w:ascii="Times New Roman" w:cs="Times New Roman" w:hAnsi="Times New Roman" w:hint="cs"/>
                                    <w:b w:val="1"/>
                                    <w:bCs w:val="1"/>
                                    <w:w w:val="100"/>
                                    <w:position w:val="-1"/>
                                    <w:sz w:val="44"/>
                                    <w:szCs w:val="44"/>
                                    <w:effect w:val="none"/>
                                    <w:vertAlign w:val="baseline"/>
                                    <w:rtl w:val="1"/>
                                    <w:cs w:val="0"/>
                                    <w:em w:val="none"/>
                                    <w:lang w:bidi="ar-EG"/>
                                  </w:rPr>
                                  <w:t>وحدة ضمان الجودة</w:t>
                                </w:r>
                                <w:r w:rsidDel="000000-1" w:rsidR="13582893" w:rsidRPr="11882086">
                                  <w:rPr>
                                    <w:rFonts w:ascii="Times New Roman" w:cs="Times New Roman" w:hAnsi="Times New Roman"/>
                                    <w:b w:val="1"/>
                                    <w:bCs w:val="1"/>
                                    <w:w w:val="100"/>
                                    <w:position w:val="-1"/>
                                    <w:sz w:val="44"/>
                                    <w:szCs w:val="44"/>
                                    <w:effect w:val="none"/>
                                    <w:vertAlign w:val="baseline"/>
                                    <w:rtl w:val="1"/>
                                    <w:cs w:val="0"/>
                                    <w:em w:val="none"/>
                                    <w:lang w:bidi="ar-EG"/>
                                  </w:rPr>
                                </w:r>
                              </w:p>
                              <w:p w:rsidR="00000000" w:rsidDel="00000000" w:rsidP="00A53D4D"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sz w:val="6"/>
                                    <w:szCs w:val="6"/>
                                    <w:effect w:val="none"/>
                                    <w:vertAlign w:val="baseline"/>
                                    <w:cs w:val="0"/>
                                    <w:em w:val="none"/>
                                    <w:lang w:bidi="ar-EG"/>
                                  </w:rPr>
                                </w:pPr>
                                <w:r w:rsidDel="000000-1" w:rsidR="13582893" w:rsidRPr="10829133">
                                  <w:rPr>
                                    <w:w w:val="100"/>
                                    <w:position w:val="-1"/>
                                    <w:sz w:val="6"/>
                                    <w:szCs w:val="6"/>
                                    <w:effect w:val="none"/>
                                    <w:vertAlign w:val="baseline"/>
                                    <w:cs w:val="0"/>
                                    <w:em w:val="none"/>
                                    <w:lang w:bidi="ar-E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582893" w:rsidRPr="000000-1">
                                  <w:rPr>
                                    <w:w w:val="100"/>
                                    <w:position w:val="-1"/>
                                    <w:effect w:val="none"/>
                                    <w:vertAlign w:val="baseline"/>
                                    <w:cs w:val="0"/>
                                    <w:em w:val="none"/>
                                    <w:lang/>
                                  </w:rPr>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2158682</wp:posOffset>
                    </wp:positionH>
                    <wp:positionV relativeFrom="paragraph">
                      <wp:posOffset>0</wp:posOffset>
                    </wp:positionV>
                    <wp:extent cx="2374265" cy="55245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374265" cy="552450"/>
                            </a:xfrm>
                            <a:prstGeom prst="rect"/>
                            <a:ln/>
                          </pic:spPr>
                        </pic:pic>
                      </a:graphicData>
                    </a:graphic>
                  </wp:anchor>
                </w:drawing>
              </mc:Fallback>
            </mc:AlternateContent>
          </w:r>
        </w:p>
      </w:tc>
      <w:tc>
        <w:tcPr>
          <w:vAlign w:val="top"/>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222250</wp:posOffset>
                </wp:positionH>
                <wp:positionV relativeFrom="paragraph">
                  <wp:posOffset>57785</wp:posOffset>
                </wp:positionV>
                <wp:extent cx="923925" cy="904875"/>
                <wp:effectExtent b="0" l="0" r="0" t="0"/>
                <wp:wrapNone/>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923925" cy="904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3505200</wp:posOffset>
                </wp:positionH>
                <wp:positionV relativeFrom="paragraph">
                  <wp:posOffset>4586605</wp:posOffset>
                </wp:positionV>
                <wp:extent cx="762000" cy="885825"/>
                <wp:effectExtent b="0" l="0" r="0" t="0"/>
                <wp:wrapNone/>
                <wp:docPr id="3"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762000" cy="885825"/>
                        </a:xfrm>
                        <a:prstGeom prst="rect"/>
                        <a:ln/>
                      </pic:spPr>
                    </pic:pic>
                  </a:graphicData>
                </a:graphic>
              </wp:anchor>
            </w:drawing>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جامعة</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1"/>
            </w:rPr>
            <w:t xml:space="preserve">القاهرة</w:t>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sciencedirect.com/science/article/abs/pii/S0065128121000040"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